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761C8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4539615" cy="1080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135" w:rsidRPr="00D34366" w:rsidRDefault="00884135" w:rsidP="004C270D">
      <w:pPr>
        <w:pStyle w:val="20"/>
      </w:pPr>
      <w:bookmarkStart w:id="1" w:name="_Toc105220002"/>
      <w:bookmarkStart w:id="2" w:name="_Toc81917095"/>
      <w:r w:rsidRPr="00D34366">
        <w:t>УТВЕРЖДАЮ</w:t>
      </w:r>
    </w:p>
    <w:p w:rsidR="006F6AA6" w:rsidRPr="00A038D5" w:rsidRDefault="00884135" w:rsidP="00A038D5">
      <w:pPr>
        <w:ind w:left="5103"/>
        <w:rPr>
          <w:sz w:val="24"/>
        </w:rPr>
      </w:pPr>
      <w:r w:rsidRPr="007F6137">
        <w:rPr>
          <w:sz w:val="24"/>
        </w:rPr>
        <w:t xml:space="preserve">Генеральный директор </w:t>
      </w:r>
      <w:r w:rsidR="00145257">
        <w:rPr>
          <w:sz w:val="24"/>
        </w:rPr>
        <w:t xml:space="preserve">УК </w:t>
      </w:r>
    </w:p>
    <w:p w:rsidR="006F6AA6" w:rsidRPr="007F6137" w:rsidRDefault="006F6AA6" w:rsidP="006F6AA6">
      <w:pPr>
        <w:spacing w:before="120" w:after="120"/>
        <w:jc w:val="center"/>
        <w:rPr>
          <w:sz w:val="24"/>
          <w:szCs w:val="24"/>
        </w:rPr>
      </w:pPr>
    </w:p>
    <w:p w:rsidR="00E21AA4" w:rsidRPr="007F6137" w:rsidRDefault="00E21AA4" w:rsidP="006F6AA6">
      <w:pPr>
        <w:jc w:val="center"/>
        <w:rPr>
          <w:b/>
          <w:i/>
          <w:sz w:val="32"/>
          <w:szCs w:val="32"/>
        </w:rPr>
      </w:pPr>
    </w:p>
    <w:p w:rsidR="00E21AA4" w:rsidRPr="007F6137" w:rsidRDefault="00E21AA4" w:rsidP="006F6AA6">
      <w:pPr>
        <w:jc w:val="center"/>
        <w:rPr>
          <w:b/>
          <w:i/>
          <w:sz w:val="32"/>
          <w:szCs w:val="32"/>
        </w:rPr>
      </w:pPr>
    </w:p>
    <w:p w:rsidR="00E21AA4" w:rsidRPr="007F6137" w:rsidRDefault="00E21AA4" w:rsidP="006F6AA6">
      <w:pPr>
        <w:jc w:val="center"/>
        <w:rPr>
          <w:b/>
          <w:i/>
          <w:sz w:val="32"/>
          <w:szCs w:val="32"/>
        </w:rPr>
      </w:pPr>
    </w:p>
    <w:p w:rsidR="00E21AA4" w:rsidRPr="007F6137" w:rsidRDefault="00E21AA4" w:rsidP="006F6AA6">
      <w:pPr>
        <w:jc w:val="center"/>
        <w:rPr>
          <w:b/>
          <w:i/>
          <w:sz w:val="32"/>
          <w:szCs w:val="32"/>
        </w:rPr>
      </w:pPr>
    </w:p>
    <w:p w:rsidR="006F6AA6" w:rsidRPr="003C278E" w:rsidRDefault="003C278E" w:rsidP="006F6A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ПРАВИЛА</w:t>
      </w:r>
    </w:p>
    <w:p w:rsidR="00B14312" w:rsidRPr="003C278E" w:rsidRDefault="003C278E" w:rsidP="006F6AA6">
      <w:pPr>
        <w:jc w:val="center"/>
        <w:rPr>
          <w:sz w:val="28"/>
          <w:szCs w:val="28"/>
        </w:rPr>
      </w:pPr>
      <w:r>
        <w:rPr>
          <w:sz w:val="28"/>
          <w:szCs w:val="28"/>
        </w:rPr>
        <w:t>ВНУТРЕННЕГО РАСПОРЯДКА И ПОВЕДЕНИЯ для пациентов, сопровождающих их лиц и иных посетителей ООО «МОЦ»</w:t>
      </w:r>
    </w:p>
    <w:p w:rsidR="006F6AA6" w:rsidRDefault="006F6AA6" w:rsidP="00886AD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270D" w:rsidRPr="00004E95" w:rsidRDefault="004C270D" w:rsidP="004C270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bookmarkStart w:id="3" w:name="_Toc483318392"/>
      <w:bookmarkStart w:id="4" w:name="_Toc81917096"/>
      <w:bookmarkEnd w:id="1"/>
    </w:p>
    <w:p w:rsidR="004C270D" w:rsidRPr="00004E95" w:rsidRDefault="004C270D" w:rsidP="004C270D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 xml:space="preserve">Настоящие Правила внутреннего распорядка </w:t>
      </w:r>
      <w:r>
        <w:rPr>
          <w:rFonts w:ascii="Times New Roman" w:hAnsi="Times New Roman" w:cs="Times New Roman"/>
          <w:sz w:val="22"/>
          <w:szCs w:val="22"/>
        </w:rPr>
        <w:t xml:space="preserve">и поведения </w:t>
      </w:r>
      <w:r w:rsidRPr="00004E95">
        <w:rPr>
          <w:rFonts w:ascii="Times New Roman" w:hAnsi="Times New Roman" w:cs="Times New Roman"/>
          <w:sz w:val="22"/>
          <w:szCs w:val="22"/>
        </w:rPr>
        <w:t xml:space="preserve">для пациентов, сопровождающих лиц и иных посетителей </w:t>
      </w:r>
      <w:r w:rsidRPr="006F5C7D">
        <w:rPr>
          <w:rFonts w:ascii="Times New Roman" w:hAnsi="Times New Roman" w:cs="Times New Roman"/>
          <w:sz w:val="22"/>
          <w:szCs w:val="22"/>
        </w:rPr>
        <w:t xml:space="preserve">ООО «МОЦ» </w:t>
      </w:r>
      <w:r w:rsidRPr="00004E95">
        <w:rPr>
          <w:rFonts w:ascii="Times New Roman" w:hAnsi="Times New Roman" w:cs="Times New Roman"/>
          <w:sz w:val="22"/>
          <w:szCs w:val="22"/>
        </w:rPr>
        <w:t>(далее по тексту – «Правила») приняты и утверждены в соответствии с Федеральным законом от 21.11.2011 № 323-ФЗ «Об основах охраны здоровья граждан в Российской Федерации» (далее – «ФЗ № 323-ФЗ»), и обязательны для исполнения всеми лицами, находящимися на территории, в зданиях и помещениях</w:t>
      </w:r>
      <w:r>
        <w:rPr>
          <w:rFonts w:ascii="Times New Roman" w:hAnsi="Times New Roman" w:cs="Times New Roman"/>
          <w:sz w:val="22"/>
          <w:szCs w:val="22"/>
        </w:rPr>
        <w:t xml:space="preserve"> медицинского</w:t>
      </w:r>
      <w:r w:rsidRPr="00004E95">
        <w:rPr>
          <w:rFonts w:ascii="Times New Roman" w:hAnsi="Times New Roman" w:cs="Times New Roman"/>
          <w:sz w:val="22"/>
          <w:szCs w:val="22"/>
        </w:rPr>
        <w:t xml:space="preserve"> центр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004E95">
        <w:rPr>
          <w:rFonts w:ascii="Times New Roman" w:hAnsi="Times New Roman" w:cs="Times New Roman"/>
          <w:sz w:val="22"/>
          <w:szCs w:val="22"/>
        </w:rPr>
        <w:t xml:space="preserve"> </w:t>
      </w:r>
      <w:r w:rsidRPr="006F5C7D">
        <w:rPr>
          <w:rFonts w:ascii="Times New Roman" w:hAnsi="Times New Roman" w:cs="Times New Roman"/>
          <w:sz w:val="22"/>
          <w:szCs w:val="22"/>
        </w:rPr>
        <w:t>ООО «МОЦ»</w:t>
      </w:r>
      <w:r>
        <w:rPr>
          <w:rFonts w:ascii="Times New Roman" w:hAnsi="Times New Roman" w:cs="Times New Roman"/>
          <w:sz w:val="22"/>
          <w:szCs w:val="22"/>
        </w:rPr>
        <w:t>, расположенного по адресу</w:t>
      </w:r>
      <w:r w:rsidRPr="00004E95">
        <w:rPr>
          <w:rFonts w:ascii="Times New Roman" w:hAnsi="Times New Roman" w:cs="Times New Roman"/>
          <w:sz w:val="22"/>
          <w:szCs w:val="22"/>
        </w:rPr>
        <w:t xml:space="preserve"> (далее по тексту: «Медицински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004E95">
        <w:rPr>
          <w:rFonts w:ascii="Times New Roman" w:hAnsi="Times New Roman" w:cs="Times New Roman"/>
          <w:sz w:val="22"/>
          <w:szCs w:val="22"/>
        </w:rPr>
        <w:t xml:space="preserve"> центр»):</w:t>
      </w:r>
    </w:p>
    <w:p w:rsidR="004C270D" w:rsidRPr="00004E95" w:rsidRDefault="004C270D" w:rsidP="004C270D">
      <w:pPr>
        <w:pStyle w:val="Default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4C57FA">
        <w:rPr>
          <w:rFonts w:ascii="Times New Roman" w:hAnsi="Times New Roman" w:cs="Times New Roman"/>
          <w:sz w:val="22"/>
          <w:szCs w:val="22"/>
        </w:rPr>
        <w:t>Московская область,  г. Коломна, ул</w:t>
      </w:r>
      <w:r>
        <w:rPr>
          <w:rFonts w:ascii="Times New Roman" w:hAnsi="Times New Roman" w:cs="Times New Roman"/>
          <w:sz w:val="22"/>
          <w:szCs w:val="22"/>
        </w:rPr>
        <w:t>. Октябрьская революции, д. 318</w:t>
      </w:r>
      <w:r w:rsidRPr="00004E95">
        <w:rPr>
          <w:rFonts w:ascii="Times New Roman" w:hAnsi="Times New Roman" w:cs="Times New Roman"/>
          <w:sz w:val="22"/>
          <w:szCs w:val="22"/>
        </w:rPr>
        <w:t>;</w:t>
      </w:r>
    </w:p>
    <w:p w:rsidR="004C270D" w:rsidRPr="003F6BD3" w:rsidRDefault="004C270D" w:rsidP="004C270D">
      <w:pPr>
        <w:pStyle w:val="Default"/>
        <w:ind w:left="1068"/>
        <w:jc w:val="both"/>
        <w:rPr>
          <w:rFonts w:ascii="Times New Roman" w:hAnsi="Times New Roman" w:cs="Times New Roman"/>
          <w:sz w:val="22"/>
          <w:szCs w:val="22"/>
        </w:rPr>
      </w:pPr>
    </w:p>
    <w:p w:rsidR="004C270D" w:rsidRPr="00004E95" w:rsidRDefault="004C270D" w:rsidP="004C270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270D" w:rsidRPr="00004E95" w:rsidRDefault="004C270D" w:rsidP="004C270D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В Медицинском</w:t>
      </w:r>
      <w:r w:rsidRPr="00004E9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центре</w:t>
      </w:r>
      <w:r w:rsidRPr="00004E95">
        <w:rPr>
          <w:rFonts w:ascii="Times New Roman" w:hAnsi="Times New Roman" w:cs="Times New Roman"/>
          <w:b/>
          <w:bCs/>
          <w:sz w:val="22"/>
          <w:szCs w:val="22"/>
        </w:rPr>
        <w:t xml:space="preserve"> запрещается: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bCs/>
          <w:sz w:val="22"/>
          <w:szCs w:val="22"/>
        </w:rPr>
        <w:t>Находиться в верхней одежде, без сменной обуви (или бахил</w:t>
      </w:r>
      <w:r>
        <w:rPr>
          <w:rFonts w:ascii="Times New Roman" w:hAnsi="Times New Roman" w:cs="Times New Roman"/>
          <w:bCs/>
          <w:sz w:val="22"/>
          <w:szCs w:val="22"/>
        </w:rPr>
        <w:t>);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>Курить табачные изделия, а также употреблять электронные сигареты, вейпы и иные системы нагревания и/или горения табака, иные курительные изделия, за исключением специально отведенных для этого мест;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>Употреблять алкогольные напитки, иные спиртосодержащие напитки, потреблять наркотические средства, психотропные вещества, а также иметь их при себе.</w:t>
      </w:r>
    </w:p>
    <w:p w:rsidR="004C270D" w:rsidRPr="00457CD6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>Находиться в состоянии алкогольного, наркотического, токсического опьянения, за исключением случаев необходимости в получении неотложной или экстренной медицинской помощи;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Вмешиваться в деятельность медицинского и немедицинского персонала, мешать их работе;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>Иметь при себе предметы и средства, наличие которых либо их применение (использование) могут представлять угрозу безопасности, жизни и здоровью окружающих, в том числе, но не исключительно:</w:t>
      </w:r>
    </w:p>
    <w:p w:rsidR="004C270D" w:rsidRPr="00004E95" w:rsidRDefault="004C270D" w:rsidP="004C270D">
      <w:pPr>
        <w:pStyle w:val="Default"/>
        <w:numPr>
          <w:ilvl w:val="2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lastRenderedPageBreak/>
        <w:t>Огнестрельное, травматическое, пневматическое, газовое, метательное, холодное и любое другое оружие и боеприпасы, электрошоки, а также их макеты, имитаторы и муляжи;</w:t>
      </w:r>
    </w:p>
    <w:p w:rsidR="004C270D" w:rsidRPr="00004E95" w:rsidRDefault="004C270D" w:rsidP="004C270D">
      <w:pPr>
        <w:pStyle w:val="Default"/>
        <w:numPr>
          <w:ilvl w:val="2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>Взрывчатые, легковоспламеняющиеся, радиоактивные, ядовитые, отравляющие, едкие и коррозирующие вещества;</w:t>
      </w:r>
    </w:p>
    <w:p w:rsidR="004C270D" w:rsidRPr="00004E95" w:rsidRDefault="004C270D" w:rsidP="004C270D">
      <w:pPr>
        <w:pStyle w:val="Default"/>
        <w:numPr>
          <w:ilvl w:val="2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>Газовые баллончики и аэрозольные распылители;</w:t>
      </w:r>
    </w:p>
    <w:p w:rsidR="004C270D" w:rsidRPr="00004E95" w:rsidRDefault="004C270D" w:rsidP="004C270D">
      <w:pPr>
        <w:pStyle w:val="Default"/>
        <w:numPr>
          <w:ilvl w:val="2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>Окислители, органические перекиси, отбеливатели</w:t>
      </w:r>
      <w:r>
        <w:rPr>
          <w:rFonts w:ascii="Times New Roman" w:hAnsi="Times New Roman" w:cs="Times New Roman"/>
          <w:sz w:val="22"/>
          <w:szCs w:val="22"/>
        </w:rPr>
        <w:t>, опасные биологические вещества</w:t>
      </w:r>
      <w:r w:rsidRPr="00004E95">
        <w:rPr>
          <w:rFonts w:ascii="Times New Roman" w:hAnsi="Times New Roman" w:cs="Times New Roman"/>
          <w:sz w:val="22"/>
          <w:szCs w:val="22"/>
        </w:rPr>
        <w:t>;</w:t>
      </w:r>
    </w:p>
    <w:p w:rsidR="004C270D" w:rsidRPr="00004E95" w:rsidRDefault="004C270D" w:rsidP="004C270D">
      <w:pPr>
        <w:pStyle w:val="Default"/>
        <w:numPr>
          <w:ilvl w:val="2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>Крупногабаритные предметы;</w:t>
      </w:r>
    </w:p>
    <w:p w:rsidR="004C270D" w:rsidRPr="00004E95" w:rsidRDefault="004C270D" w:rsidP="004C270D">
      <w:pPr>
        <w:pStyle w:val="Default"/>
        <w:numPr>
          <w:ilvl w:val="2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>Иные предметы и вещества, в отношении которых установлены запреты или ограничения на их свободный оборот в Российской Федерации.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bCs/>
          <w:sz w:val="22"/>
          <w:szCs w:val="22"/>
        </w:rPr>
        <w:t>Пользоваться служебными телефонами, компьютерами, иной техникой, не предназначенными для использования посетителями;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 xml:space="preserve">Находиться в служебных помещениях без сопровождения медицинского или административного персонала </w:t>
      </w:r>
      <w:r w:rsidRPr="006F5C7D">
        <w:rPr>
          <w:rFonts w:ascii="Times New Roman" w:hAnsi="Times New Roman" w:cs="Times New Roman"/>
          <w:sz w:val="22"/>
          <w:szCs w:val="22"/>
        </w:rPr>
        <w:t>ООО «МОЦ»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bCs/>
          <w:sz w:val="22"/>
          <w:szCs w:val="22"/>
        </w:rPr>
        <w:t xml:space="preserve">Пользоваться медицинским оборудованием (медицинскими изделиями) </w:t>
      </w:r>
      <w:r w:rsidRPr="006F5C7D">
        <w:rPr>
          <w:rFonts w:ascii="Times New Roman" w:hAnsi="Times New Roman" w:cs="Times New Roman"/>
          <w:sz w:val="22"/>
          <w:szCs w:val="22"/>
        </w:rPr>
        <w:t xml:space="preserve">ООО «МОЦ» </w:t>
      </w:r>
      <w:r w:rsidRPr="00004E95">
        <w:rPr>
          <w:rFonts w:ascii="Times New Roman" w:hAnsi="Times New Roman" w:cs="Times New Roman"/>
          <w:bCs/>
          <w:sz w:val="22"/>
          <w:szCs w:val="22"/>
        </w:rPr>
        <w:t>самостоятельно;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>Проносить/приводить с собой любых животных;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>Бегать по коридорам, лестничным клеткам и пролетам, сидеть на ступеньках и перилах;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 xml:space="preserve">Пользоваться в палатах, иных помещениях </w:t>
      </w:r>
      <w:r w:rsidRPr="006F5C7D">
        <w:rPr>
          <w:rFonts w:ascii="Times New Roman" w:hAnsi="Times New Roman" w:cs="Times New Roman"/>
          <w:sz w:val="22"/>
          <w:szCs w:val="22"/>
        </w:rPr>
        <w:t xml:space="preserve">ООО «МОЦ» </w:t>
      </w:r>
      <w:r w:rsidRPr="00004E95">
        <w:rPr>
          <w:rFonts w:ascii="Times New Roman" w:hAnsi="Times New Roman" w:cs="Times New Roman"/>
          <w:sz w:val="22"/>
          <w:szCs w:val="22"/>
        </w:rPr>
        <w:t>без разрешения персонала личными сетевыми электроприборами, электрокипятильниками, электрическими грелками, тройниками, удлинителями, устанавливать личную электроаппаратуру (доп. телевизор, DVD-проигрыватель, систему домашнего кинотеатра, и т.д.);</w:t>
      </w:r>
    </w:p>
    <w:p w:rsidR="004C270D" w:rsidRPr="003F6BD3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 xml:space="preserve">Проводить какие-либо видео, фотосъёмки, аудиозаписи (включая съёмку/записи на фотокамеры, видеокамеры и диктофоны, встроенные в мобильные телефоны и другие устройства, а также на вебкамеры, встроенные в ноутбуки, </w:t>
      </w:r>
      <w:r w:rsidRPr="00004E95">
        <w:rPr>
          <w:rFonts w:ascii="Times New Roman" w:hAnsi="Times New Roman" w:cs="Times New Roman"/>
          <w:sz w:val="22"/>
          <w:szCs w:val="22"/>
        </w:rPr>
        <w:lastRenderedPageBreak/>
        <w:t>нетбуки и т.п.), поскольку иное нарушало бы действующее законодательство о защите персональных данных, ставило бы под угрозу разглашение врачебной тайны, мешало бы законной деятельности того или иного врача при оказа</w:t>
      </w:r>
      <w:r>
        <w:rPr>
          <w:rFonts w:ascii="Times New Roman" w:hAnsi="Times New Roman" w:cs="Times New Roman"/>
          <w:sz w:val="22"/>
          <w:szCs w:val="22"/>
        </w:rPr>
        <w:t>нии медицинской помощи;</w:t>
      </w:r>
    </w:p>
    <w:p w:rsidR="004C270D" w:rsidRPr="004C487D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целях лекарственной безопасности пациентам на стационарном лечении проносить/приносить с собой и/или использовать лекарственные средства по своему усмотрению без разрешения лечащего врача;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Пациентам на стационарном лечении </w:t>
      </w:r>
      <w:r>
        <w:rPr>
          <w:rFonts w:ascii="Times New Roman" w:hAnsi="Times New Roman" w:cs="Times New Roman"/>
          <w:sz w:val="22"/>
          <w:szCs w:val="22"/>
        </w:rPr>
        <w:t>проносить/приносить с собой и/или использовать продукты питания по своему усмотрению без согласования с лечащим врачом.</w:t>
      </w:r>
    </w:p>
    <w:p w:rsidR="004C270D" w:rsidRPr="00004E95" w:rsidRDefault="004C270D" w:rsidP="004C270D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b/>
          <w:bCs/>
          <w:sz w:val="22"/>
          <w:szCs w:val="22"/>
        </w:rPr>
        <w:t>При посещении Медицинск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ого </w:t>
      </w:r>
      <w:r w:rsidRPr="00004E95">
        <w:rPr>
          <w:rFonts w:ascii="Times New Roman" w:hAnsi="Times New Roman" w:cs="Times New Roman"/>
          <w:b/>
          <w:bCs/>
          <w:sz w:val="22"/>
          <w:szCs w:val="22"/>
        </w:rPr>
        <w:t>центр</w:t>
      </w:r>
      <w:r>
        <w:rPr>
          <w:rFonts w:ascii="Times New Roman" w:hAnsi="Times New Roman" w:cs="Times New Roman"/>
          <w:b/>
          <w:bCs/>
          <w:sz w:val="22"/>
          <w:szCs w:val="22"/>
        </w:rPr>
        <w:t>а</w:t>
      </w:r>
      <w:r w:rsidRPr="00004E95">
        <w:rPr>
          <w:rFonts w:ascii="Times New Roman" w:hAnsi="Times New Roman" w:cs="Times New Roman"/>
          <w:b/>
          <w:bCs/>
          <w:sz w:val="22"/>
          <w:szCs w:val="22"/>
        </w:rPr>
        <w:t>, пациенты, сопровождающие их лица, иные посетители обязаны: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bCs/>
          <w:sz w:val="22"/>
          <w:szCs w:val="22"/>
        </w:rPr>
        <w:t>Соблюдать Правила, тишину и порядок;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bCs/>
          <w:sz w:val="22"/>
          <w:szCs w:val="22"/>
        </w:rPr>
        <w:t xml:space="preserve">Соблюдать требования пожарной безопасности, а при </w:t>
      </w:r>
      <w:r w:rsidRPr="00004E95">
        <w:rPr>
          <w:rFonts w:ascii="Times New Roman" w:hAnsi="Times New Roman" w:cs="Times New Roman"/>
          <w:sz w:val="22"/>
          <w:szCs w:val="22"/>
        </w:rPr>
        <w:t xml:space="preserve">обнаружении признаков возгорания, сообщить об этом персоналу </w:t>
      </w:r>
      <w:r w:rsidRPr="006F5C7D">
        <w:rPr>
          <w:rFonts w:ascii="Times New Roman" w:hAnsi="Times New Roman" w:cs="Times New Roman"/>
          <w:sz w:val="22"/>
          <w:szCs w:val="22"/>
        </w:rPr>
        <w:t>ООО «МОЦ»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 xml:space="preserve">В случае возникновения чрезвычайных ситуаций, независимо от их характера или при угрозе совершении террористического акта, исполнять инструкции службы безопасности </w:t>
      </w:r>
      <w:r w:rsidRPr="006F5C7D">
        <w:rPr>
          <w:rFonts w:ascii="Times New Roman" w:hAnsi="Times New Roman" w:cs="Times New Roman"/>
          <w:sz w:val="22"/>
          <w:szCs w:val="22"/>
        </w:rPr>
        <w:t xml:space="preserve">ООО «МОЦ» </w:t>
      </w:r>
      <w:r w:rsidRPr="00004E95">
        <w:rPr>
          <w:rFonts w:ascii="Times New Roman" w:hAnsi="Times New Roman" w:cs="Times New Roman"/>
          <w:sz w:val="22"/>
          <w:szCs w:val="22"/>
        </w:rPr>
        <w:t>или компетентных государственных органов.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>Уважительно относиться к медицинскому персоналу, проявлять доброжелательное и вежливое отношение к другим пациентам, сопровождающим их лицам, иным посетителям, не использовать в речи ненормативную и нецензурную лексику;</w:t>
      </w:r>
    </w:p>
    <w:p w:rsidR="004C270D" w:rsidRPr="00FD7090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 xml:space="preserve">Бережно относиться к имуществу </w:t>
      </w:r>
      <w:r w:rsidRPr="006F5C7D">
        <w:rPr>
          <w:rFonts w:ascii="Times New Roman" w:hAnsi="Times New Roman" w:cs="Times New Roman"/>
          <w:sz w:val="22"/>
          <w:szCs w:val="22"/>
        </w:rPr>
        <w:t xml:space="preserve">ООО «МОЦ» </w:t>
      </w:r>
      <w:r w:rsidRPr="00004E95">
        <w:rPr>
          <w:rFonts w:ascii="Times New Roman" w:hAnsi="Times New Roman" w:cs="Times New Roman"/>
          <w:sz w:val="22"/>
          <w:szCs w:val="22"/>
        </w:rPr>
        <w:t>и других пациентов, сопровождающих их лиц, иным посетителям;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Уважительно относиться к чужой врачебной тайне;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 xml:space="preserve">Исполнять требования и предписания лечащего врача, соблюдать рекомендуемую врачом диету, сотрудничать с лечащим врачом на всех этапах оказания </w:t>
      </w:r>
      <w:r w:rsidRPr="00004E95">
        <w:rPr>
          <w:rFonts w:ascii="Times New Roman" w:hAnsi="Times New Roman" w:cs="Times New Roman"/>
          <w:sz w:val="22"/>
          <w:szCs w:val="22"/>
        </w:rPr>
        <w:lastRenderedPageBreak/>
        <w:t xml:space="preserve">медицинской помощи,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диагнозе и прогнозе, в том числе, в случаях неблагоприятного прогноза развития заболевания, отказ от медицинского вмешательства или его прекращение, предупреждать медсестру в случае необходимости выхода за территорию здания, помещения, отделения </w:t>
      </w:r>
      <w:r w:rsidRPr="006F5C7D">
        <w:rPr>
          <w:rFonts w:ascii="Times New Roman" w:hAnsi="Times New Roman" w:cs="Times New Roman"/>
          <w:sz w:val="22"/>
          <w:szCs w:val="22"/>
        </w:rPr>
        <w:t xml:space="preserve">ООО «МОЦ» </w:t>
      </w:r>
      <w:r w:rsidRPr="00004E95">
        <w:rPr>
          <w:rFonts w:ascii="Times New Roman" w:hAnsi="Times New Roman" w:cs="Times New Roman"/>
          <w:sz w:val="22"/>
          <w:szCs w:val="22"/>
        </w:rPr>
        <w:t>не прекращать самовольно лечение без уведомления лечащего врача (для пациента);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 xml:space="preserve">Не лечиться одновременно в другой медицинской организации без согласия лечащего врача, не принимать лекарственные препараты по своему усмотрению (для пациента); </w:t>
      </w:r>
    </w:p>
    <w:p w:rsidR="004C270D" w:rsidRPr="00EF4373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 xml:space="preserve">Своевременно являться на прием к врачу, процедуры и иные медицинские манипуляции в соответствии с предварительной записью, а в случае невозможности явиться – не позднее чем за сутки уведомить об этом </w:t>
      </w:r>
      <w:r w:rsidRPr="006F5C7D">
        <w:rPr>
          <w:rFonts w:ascii="Times New Roman" w:hAnsi="Times New Roman" w:cs="Times New Roman"/>
          <w:sz w:val="22"/>
          <w:szCs w:val="22"/>
        </w:rPr>
        <w:t xml:space="preserve">ООО «МОЦ» </w:t>
      </w:r>
      <w:r w:rsidRPr="00004E95">
        <w:rPr>
          <w:rFonts w:ascii="Times New Roman" w:hAnsi="Times New Roman" w:cs="Times New Roman"/>
          <w:sz w:val="22"/>
          <w:szCs w:val="22"/>
        </w:rPr>
        <w:t>(для пациента).</w:t>
      </w:r>
      <w:r>
        <w:rPr>
          <w:rFonts w:ascii="Times New Roman" w:hAnsi="Times New Roman" w:cs="Times New Roman"/>
          <w:sz w:val="22"/>
          <w:szCs w:val="22"/>
        </w:rPr>
        <w:t xml:space="preserve"> В случае если п</w:t>
      </w:r>
      <w:r w:rsidRPr="00EF4373">
        <w:rPr>
          <w:rFonts w:ascii="Times New Roman" w:hAnsi="Times New Roman" w:cs="Times New Roman"/>
          <w:sz w:val="22"/>
          <w:szCs w:val="22"/>
        </w:rPr>
        <w:t>ациент опаздывает на приём по предварительной запис</w:t>
      </w:r>
      <w:r>
        <w:rPr>
          <w:rFonts w:ascii="Times New Roman" w:hAnsi="Times New Roman" w:cs="Times New Roman"/>
          <w:sz w:val="22"/>
          <w:szCs w:val="22"/>
        </w:rPr>
        <w:t>и на десять минут и более,</w:t>
      </w:r>
      <w:r w:rsidRPr="00EF437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врач или иной специалист </w:t>
      </w:r>
      <w:r w:rsidRPr="006F5C7D">
        <w:rPr>
          <w:rFonts w:ascii="Times New Roman" w:hAnsi="Times New Roman" w:cs="Times New Roman"/>
          <w:sz w:val="22"/>
          <w:szCs w:val="22"/>
        </w:rPr>
        <w:t xml:space="preserve">ООО «МОЦ» </w:t>
      </w:r>
      <w:r>
        <w:rPr>
          <w:rFonts w:ascii="Times New Roman" w:hAnsi="Times New Roman" w:cs="Times New Roman"/>
          <w:sz w:val="22"/>
          <w:szCs w:val="22"/>
        </w:rPr>
        <w:t xml:space="preserve">будет </w:t>
      </w:r>
      <w:r w:rsidRPr="00EF4373">
        <w:rPr>
          <w:rFonts w:ascii="Times New Roman" w:hAnsi="Times New Roman" w:cs="Times New Roman"/>
          <w:sz w:val="22"/>
          <w:szCs w:val="22"/>
        </w:rPr>
        <w:t>вправе приступить к приёму</w:t>
      </w:r>
      <w:r>
        <w:rPr>
          <w:rFonts w:ascii="Times New Roman" w:hAnsi="Times New Roman" w:cs="Times New Roman"/>
          <w:sz w:val="22"/>
          <w:szCs w:val="22"/>
        </w:rPr>
        <w:t xml:space="preserve"> последующего п</w:t>
      </w:r>
      <w:r w:rsidRPr="00EF4373">
        <w:rPr>
          <w:rFonts w:ascii="Times New Roman" w:hAnsi="Times New Roman" w:cs="Times New Roman"/>
          <w:sz w:val="22"/>
          <w:szCs w:val="22"/>
        </w:rPr>
        <w:t>ациента с предложением опо</w:t>
      </w:r>
      <w:r>
        <w:rPr>
          <w:rFonts w:ascii="Times New Roman" w:hAnsi="Times New Roman" w:cs="Times New Roman"/>
          <w:sz w:val="22"/>
          <w:szCs w:val="22"/>
        </w:rPr>
        <w:t>здавшему пациенту ожидать приема, либо же пациенту будет предложен прием у другого врача или иного специалиста той же специальности, а в случае невозможности такого приема, пациенту будет предложено записаться на прием на другие дату и время.</w:t>
      </w:r>
    </w:p>
    <w:p w:rsidR="004C270D" w:rsidRPr="00004E95" w:rsidRDefault="004C270D" w:rsidP="004C270D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sz w:val="22"/>
          <w:szCs w:val="22"/>
        </w:rPr>
        <w:t xml:space="preserve">За нарушение Правил пациент может быть досрочно выписан из </w:t>
      </w:r>
      <w:r w:rsidRPr="006F5C7D">
        <w:rPr>
          <w:rFonts w:ascii="Times New Roman" w:hAnsi="Times New Roman" w:cs="Times New Roman"/>
          <w:sz w:val="22"/>
          <w:szCs w:val="22"/>
        </w:rPr>
        <w:t xml:space="preserve">ООО «МОЦ» </w:t>
      </w:r>
      <w:r w:rsidRPr="00004E95">
        <w:rPr>
          <w:rFonts w:ascii="Times New Roman" w:hAnsi="Times New Roman" w:cs="Times New Roman"/>
          <w:sz w:val="22"/>
          <w:szCs w:val="22"/>
        </w:rPr>
        <w:t xml:space="preserve">с соответствующей отметкой в больничном листе и/или иной медицинской документации. К иным лицам, </w:t>
      </w:r>
      <w:r>
        <w:rPr>
          <w:rFonts w:ascii="Times New Roman" w:hAnsi="Times New Roman" w:cs="Times New Roman"/>
          <w:sz w:val="22"/>
          <w:szCs w:val="22"/>
        </w:rPr>
        <w:t>находящимся в Медицинском</w:t>
      </w:r>
      <w:r w:rsidRPr="00004E95">
        <w:rPr>
          <w:rFonts w:ascii="Times New Roman" w:hAnsi="Times New Roman" w:cs="Times New Roman"/>
          <w:sz w:val="22"/>
          <w:szCs w:val="22"/>
        </w:rPr>
        <w:t xml:space="preserve"> центр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004E95">
        <w:rPr>
          <w:rFonts w:ascii="Times New Roman" w:hAnsi="Times New Roman" w:cs="Times New Roman"/>
          <w:sz w:val="22"/>
          <w:szCs w:val="22"/>
        </w:rPr>
        <w:t xml:space="preserve"> и нарушающим Правила могут быть приняты иные законные меры воздействия.</w:t>
      </w:r>
    </w:p>
    <w:p w:rsidR="004C270D" w:rsidRPr="00004E95" w:rsidRDefault="004C270D" w:rsidP="004C270D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bCs/>
          <w:sz w:val="22"/>
          <w:szCs w:val="22"/>
        </w:rPr>
        <w:t>При соответствующих обстоятельствах Правила распространяют свое действие не только на территорию Медицин</w:t>
      </w:r>
      <w:r>
        <w:rPr>
          <w:rFonts w:ascii="Times New Roman" w:hAnsi="Times New Roman" w:cs="Times New Roman"/>
          <w:bCs/>
          <w:sz w:val="22"/>
          <w:szCs w:val="22"/>
        </w:rPr>
        <w:t>ского центра</w:t>
      </w:r>
      <w:r w:rsidRPr="00004E95">
        <w:rPr>
          <w:rFonts w:ascii="Times New Roman" w:hAnsi="Times New Roman" w:cs="Times New Roman"/>
          <w:bCs/>
          <w:sz w:val="22"/>
          <w:szCs w:val="22"/>
        </w:rPr>
        <w:t xml:space="preserve">, но действуют и вне зависимости от места нахождения пациента (например, при нарушении предписаний врачей). </w:t>
      </w:r>
    </w:p>
    <w:p w:rsidR="004C270D" w:rsidRPr="00004E95" w:rsidRDefault="004C270D" w:rsidP="004C270D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bCs/>
          <w:sz w:val="22"/>
          <w:szCs w:val="22"/>
        </w:rPr>
        <w:lastRenderedPageBreak/>
        <w:t>Изложенные положения Правил в полном объеме также распространяют свое действие на пациентов и сопровождающих их лиц в период нахождения таковых в автомобилях скорой медицинской помощи при медицинской эвакуации, доставлении в Медицински</w:t>
      </w:r>
      <w:r>
        <w:rPr>
          <w:rFonts w:ascii="Times New Roman" w:hAnsi="Times New Roman" w:cs="Times New Roman"/>
          <w:bCs/>
          <w:sz w:val="22"/>
          <w:szCs w:val="22"/>
        </w:rPr>
        <w:t>й</w:t>
      </w:r>
      <w:r w:rsidRPr="00004E95">
        <w:rPr>
          <w:rFonts w:ascii="Times New Roman" w:hAnsi="Times New Roman" w:cs="Times New Roman"/>
          <w:bCs/>
          <w:sz w:val="22"/>
          <w:szCs w:val="22"/>
        </w:rPr>
        <w:t xml:space="preserve"> центр, </w:t>
      </w:r>
      <w:r>
        <w:rPr>
          <w:rFonts w:ascii="Times New Roman" w:hAnsi="Times New Roman" w:cs="Times New Roman"/>
          <w:bCs/>
          <w:sz w:val="22"/>
          <w:szCs w:val="22"/>
        </w:rPr>
        <w:t>о</w:t>
      </w:r>
      <w:r w:rsidRPr="00004E95">
        <w:rPr>
          <w:rFonts w:ascii="Times New Roman" w:hAnsi="Times New Roman" w:cs="Times New Roman"/>
          <w:bCs/>
          <w:sz w:val="22"/>
          <w:szCs w:val="22"/>
        </w:rPr>
        <w:t xml:space="preserve">казании скорой медицинской помощи, </w:t>
      </w:r>
      <w:r>
        <w:rPr>
          <w:rFonts w:ascii="Times New Roman" w:hAnsi="Times New Roman" w:cs="Times New Roman"/>
          <w:bCs/>
          <w:sz w:val="22"/>
          <w:szCs w:val="22"/>
        </w:rPr>
        <w:t xml:space="preserve">в связи с чем наряду с вышеизложенными положениями и в </w:t>
      </w:r>
      <w:r w:rsidRPr="00004E95">
        <w:rPr>
          <w:rFonts w:ascii="Times New Roman" w:hAnsi="Times New Roman" w:cs="Times New Roman"/>
          <w:bCs/>
          <w:sz w:val="22"/>
          <w:szCs w:val="22"/>
        </w:rPr>
        <w:t>целях безопасности запрещается:</w:t>
      </w:r>
    </w:p>
    <w:p w:rsidR="004C270D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bCs/>
          <w:sz w:val="22"/>
          <w:szCs w:val="22"/>
        </w:rPr>
        <w:t>Самостоятельно вставать с места, ходить по автомобилю скорой медицинской помощи, в</w:t>
      </w:r>
      <w:r>
        <w:rPr>
          <w:rFonts w:ascii="Times New Roman" w:hAnsi="Times New Roman" w:cs="Times New Roman"/>
          <w:bCs/>
          <w:sz w:val="22"/>
          <w:szCs w:val="22"/>
        </w:rPr>
        <w:t xml:space="preserve"> том числе</w:t>
      </w:r>
      <w:r w:rsidRPr="00004E95">
        <w:rPr>
          <w:rFonts w:ascii="Times New Roman" w:hAnsi="Times New Roman" w:cs="Times New Roman"/>
          <w:bCs/>
          <w:sz w:val="22"/>
          <w:szCs w:val="22"/>
        </w:rPr>
        <w:t xml:space="preserve"> при движении автомобиля;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Без согласования врача, фельдшера либо иного медицинского работника, являющегося старшим выездной бригады скорой медицинской помощи, проносить с собой в автомобиль скорой медицинской помощи предметы, вес которых превышает 5 кг, а размер превышает 30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x</w:t>
      </w:r>
      <w:r w:rsidRPr="007E6899">
        <w:rPr>
          <w:rFonts w:ascii="Times New Roman" w:hAnsi="Times New Roman" w:cs="Times New Roman"/>
          <w:bCs/>
          <w:sz w:val="22"/>
          <w:szCs w:val="22"/>
        </w:rPr>
        <w:t>30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x</w:t>
      </w:r>
      <w:r w:rsidRPr="007E6899">
        <w:rPr>
          <w:rFonts w:ascii="Times New Roman" w:hAnsi="Times New Roman" w:cs="Times New Roman"/>
          <w:bCs/>
          <w:sz w:val="22"/>
          <w:szCs w:val="22"/>
        </w:rPr>
        <w:t>5</w:t>
      </w:r>
      <w:r w:rsidRPr="00FD7090">
        <w:rPr>
          <w:rFonts w:ascii="Times New Roman" w:hAnsi="Times New Roman" w:cs="Times New Roman"/>
          <w:bCs/>
          <w:sz w:val="22"/>
          <w:szCs w:val="22"/>
        </w:rPr>
        <w:t xml:space="preserve">0 </w:t>
      </w:r>
      <w:r>
        <w:rPr>
          <w:rFonts w:ascii="Times New Roman" w:hAnsi="Times New Roman" w:cs="Times New Roman"/>
          <w:bCs/>
          <w:sz w:val="22"/>
          <w:szCs w:val="22"/>
        </w:rPr>
        <w:t>см, в том числе, но не исключительно: одеяла, матрасы, каталки, тележки и т.д.;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bCs/>
          <w:sz w:val="22"/>
          <w:szCs w:val="22"/>
        </w:rPr>
        <w:t>Снимать на видео процесс движения автомобиля скорой медицинской помощи;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bCs/>
          <w:sz w:val="22"/>
          <w:szCs w:val="22"/>
        </w:rPr>
        <w:t>Мешать медицинскому персоналу исполнять свои обязанности;</w:t>
      </w:r>
    </w:p>
    <w:p w:rsidR="004C270D" w:rsidRPr="00004E95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bCs/>
          <w:sz w:val="22"/>
          <w:szCs w:val="22"/>
        </w:rPr>
        <w:t>Во избежание дорожно-транспортного происшествия мешать водителю автомобиля скорой медицинской помощи или каким-либо иным образом создавать потенциально опасную обстановку;</w:t>
      </w:r>
    </w:p>
    <w:p w:rsidR="004C270D" w:rsidRDefault="004C270D" w:rsidP="004C270D">
      <w:pPr>
        <w:pStyle w:val="Default"/>
        <w:numPr>
          <w:ilvl w:val="1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E95">
        <w:rPr>
          <w:rFonts w:ascii="Times New Roman" w:hAnsi="Times New Roman" w:cs="Times New Roman"/>
          <w:bCs/>
          <w:sz w:val="22"/>
          <w:szCs w:val="22"/>
        </w:rPr>
        <w:t xml:space="preserve">Не подчиняться требованиям медицинского персонала. </w:t>
      </w:r>
    </w:p>
    <w:p w:rsidR="004C270D" w:rsidRDefault="004C270D" w:rsidP="004C270D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В корреляции с п. 5 Правил, количество сопровождающих, находящихся с пациентом в автомобиле скорой медицинской помощи, не должно быть больше одного.</w:t>
      </w:r>
    </w:p>
    <w:p w:rsidR="004C270D" w:rsidRPr="00004E95" w:rsidRDefault="004C270D" w:rsidP="004C270D">
      <w:pPr>
        <w:pStyle w:val="af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004E95">
        <w:rPr>
          <w:rFonts w:ascii="Times New Roman" w:hAnsi="Times New Roman"/>
          <w:bCs/>
          <w:color w:val="000000"/>
        </w:rPr>
        <w:t>Нарушение Правил может повлечь за собой ответственность, предусмотренную действующим законодательством Российской Федерации, в том числе гражданско-правовую, которая может выразиться в расторжении договора на оказание платных медицинских услуг и взыскании убытков, административную или уголовную ответственность в связи с воспрепятствованием законной деятельности врачей при оказании медицинской помощи, незаконного сбора персональных данных, а также в иных случаях.</w:t>
      </w:r>
    </w:p>
    <w:bookmarkEnd w:id="3"/>
    <w:bookmarkEnd w:id="4"/>
    <w:bookmarkEnd w:id="2"/>
    <w:p w:rsidR="00D37A55" w:rsidRDefault="00D37A55" w:rsidP="00D34165"/>
    <w:sectPr w:rsidR="00D37A55" w:rsidSect="00CD5C72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4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641" w:rsidRDefault="000F1641">
      <w:r>
        <w:separator/>
      </w:r>
    </w:p>
  </w:endnote>
  <w:endnote w:type="continuationSeparator" w:id="0">
    <w:p w:rsidR="000F1641" w:rsidRDefault="000F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C08" w:rsidRDefault="004C270D" w:rsidP="001F4D8F">
    <w:pPr>
      <w:pStyle w:val="a8"/>
      <w:jc w:val="center"/>
    </w:pPr>
    <w:fldSimple w:instr=" DOCPROPERTY CURRENTCLASS \* MERGEFORMAT ">
      <w:r w:rsidR="00A13C08">
        <w:t>Classified - Internal use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8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88"/>
    </w:tblGrid>
    <w:tr w:rsidR="00A13C08" w:rsidRPr="003B3B07" w:rsidTr="003E2831">
      <w:trPr>
        <w:cantSplit/>
        <w:trHeight w:val="269"/>
      </w:trPr>
      <w:tc>
        <w:tcPr>
          <w:tcW w:w="10288" w:type="dxa"/>
        </w:tcPr>
        <w:p w:rsidR="00A13C08" w:rsidRPr="000264D5" w:rsidRDefault="00A13C08" w:rsidP="00F2075F">
          <w:pPr>
            <w:pStyle w:val="a8"/>
            <w:jc w:val="center"/>
          </w:pPr>
          <w:r w:rsidRPr="00F2075F">
            <w:t>Распечатанная копия документа действительна только при наличии синего штампа «</w:t>
          </w:r>
          <w:r>
            <w:t xml:space="preserve">КОНТРОЛИРУЕМАЯ </w:t>
          </w:r>
          <w:r w:rsidRPr="00F2075F">
            <w:t>КОПИЯ»</w:t>
          </w:r>
        </w:p>
      </w:tc>
    </w:tr>
  </w:tbl>
  <w:p w:rsidR="00A13C08" w:rsidRDefault="00A13C08">
    <w:pPr>
      <w:pStyle w:val="a8"/>
    </w:pPr>
  </w:p>
  <w:p w:rsidR="00A13C08" w:rsidRDefault="00A13C08" w:rsidP="001F4D8F">
    <w:pPr>
      <w:pStyle w:val="a8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C08" w:rsidRDefault="004C270D" w:rsidP="001F4D8F">
    <w:pPr>
      <w:pStyle w:val="a8"/>
      <w:jc w:val="center"/>
    </w:pPr>
    <w:fldSimple w:instr=" DOCPROPERTY CURRENTCLASS \* MERGEFORMAT ">
      <w:r w:rsidR="00A13C08">
        <w:t>Classified - Internal use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641" w:rsidRDefault="000F1641">
      <w:r>
        <w:separator/>
      </w:r>
    </w:p>
  </w:footnote>
  <w:footnote w:type="continuationSeparator" w:id="0">
    <w:p w:rsidR="000F1641" w:rsidRDefault="000F1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C08" w:rsidRDefault="004C270D" w:rsidP="00990918">
    <w:pPr>
      <w:pStyle w:val="a5"/>
      <w:ind w:left="-567"/>
      <w:rPr>
        <w:rFonts w:ascii="Calibri" w:hAnsi="Calibri"/>
        <w:b/>
        <w:sz w:val="24"/>
        <w:szCs w:val="24"/>
        <w:lang w:val="ru-RU"/>
      </w:rPr>
    </w:pPr>
    <w:r>
      <w:rPr>
        <w:rFonts w:ascii="Calibri" w:hAnsi="Calibri"/>
        <w:b/>
        <w:noProof/>
        <w:sz w:val="24"/>
        <w:szCs w:val="24"/>
        <w:lang w:val="ru-RU" w:eastAsia="ru-RU"/>
      </w:rPr>
      <w:drawing>
        <wp:inline distT="0" distB="0" distL="0" distR="0" wp14:anchorId="020A0229" wp14:editId="56881147">
          <wp:extent cx="2002111" cy="56134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74" cy="58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373" w:type="dxa"/>
      <w:tblInd w:w="-497" w:type="dxa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3969"/>
      <w:gridCol w:w="3143"/>
    </w:tblGrid>
    <w:tr w:rsidR="00A13C08" w:rsidRPr="007719FF" w:rsidTr="00A038D5">
      <w:trPr>
        <w:trHeight w:val="214"/>
      </w:trPr>
      <w:tc>
        <w:tcPr>
          <w:tcW w:w="7230" w:type="dxa"/>
          <w:gridSpan w:val="2"/>
          <w:vAlign w:val="bottom"/>
        </w:tcPr>
        <w:p w:rsidR="00A13C08" w:rsidRPr="004C03EF" w:rsidRDefault="00886AD1" w:rsidP="00D62796">
          <w:pPr>
            <w:jc w:val="center"/>
            <w:rPr>
              <w:b/>
              <w:sz w:val="22"/>
              <w:szCs w:val="22"/>
            </w:rPr>
          </w:pPr>
          <w:r w:rsidRPr="00886AD1">
            <w:rPr>
              <w:b/>
              <w:sz w:val="22"/>
              <w:szCs w:val="22"/>
            </w:rPr>
            <w:t>"Международный онкологический центр"</w:t>
          </w:r>
        </w:p>
      </w:tc>
      <w:tc>
        <w:tcPr>
          <w:tcW w:w="3143" w:type="dxa"/>
          <w:vAlign w:val="center"/>
        </w:tcPr>
        <w:p w:rsidR="00A13C08" w:rsidRPr="00145257" w:rsidRDefault="00A038D5" w:rsidP="00C54A24">
          <w:pPr>
            <w:rPr>
              <w:b/>
              <w:i/>
              <w:sz w:val="22"/>
              <w:szCs w:val="22"/>
            </w:rPr>
          </w:pPr>
          <w:r w:rsidRPr="00E27767">
            <w:rPr>
              <w:b/>
              <w:i/>
            </w:rPr>
            <w:t>МОЦ-ОСН-МП/ПС-РГЛ-3</w:t>
          </w:r>
        </w:p>
      </w:tc>
    </w:tr>
    <w:tr w:rsidR="00A13C08" w:rsidRPr="003B3B07" w:rsidTr="00A038D5">
      <w:trPr>
        <w:trHeight w:val="204"/>
      </w:trPr>
      <w:tc>
        <w:tcPr>
          <w:tcW w:w="7230" w:type="dxa"/>
          <w:gridSpan w:val="2"/>
        </w:tcPr>
        <w:p w:rsidR="00A13C08" w:rsidRPr="00536D9E" w:rsidRDefault="00886AD1" w:rsidP="004E1BAA">
          <w:pPr>
            <w:jc w:val="center"/>
            <w:rPr>
              <w:sz w:val="22"/>
              <w:szCs w:val="22"/>
            </w:rPr>
          </w:pPr>
          <w:r w:rsidRPr="00886AD1">
            <w:rPr>
              <w:b/>
              <w:i/>
              <w:sz w:val="22"/>
              <w:szCs w:val="22"/>
            </w:rPr>
            <w:t>ПРАВИЛА ВНУТРЕННЕГО РАСПОРЯДКА И ПОВЕДЕНИЯ для пациентов, сопровождающих их лиц и иных посетителей ООО «МОЦ»</w:t>
          </w:r>
        </w:p>
      </w:tc>
      <w:tc>
        <w:tcPr>
          <w:tcW w:w="3143" w:type="dxa"/>
          <w:vAlign w:val="center"/>
        </w:tcPr>
        <w:p w:rsidR="00A13C08" w:rsidRPr="00B14312" w:rsidRDefault="00A13C08" w:rsidP="00145257">
          <w:pPr>
            <w:rPr>
              <w:sz w:val="22"/>
              <w:szCs w:val="22"/>
            </w:rPr>
          </w:pPr>
          <w:r w:rsidRPr="004C03EF">
            <w:rPr>
              <w:sz w:val="22"/>
              <w:szCs w:val="22"/>
            </w:rPr>
            <w:t xml:space="preserve">Версия № </w:t>
          </w:r>
          <w:r w:rsidR="00A038D5" w:rsidRPr="003F69D5">
            <w:rPr>
              <w:sz w:val="22"/>
              <w:szCs w:val="22"/>
            </w:rPr>
            <w:t>1</w:t>
          </w:r>
        </w:p>
      </w:tc>
    </w:tr>
    <w:tr w:rsidR="00A13C08" w:rsidRPr="003B3B07" w:rsidTr="00A038D5">
      <w:trPr>
        <w:trHeight w:val="403"/>
      </w:trPr>
      <w:tc>
        <w:tcPr>
          <w:tcW w:w="3261" w:type="dxa"/>
        </w:tcPr>
        <w:p w:rsidR="00A13C08" w:rsidRDefault="00A13C08" w:rsidP="003619DA">
          <w:pPr>
            <w:rPr>
              <w:b/>
              <w:sz w:val="24"/>
              <w:szCs w:val="24"/>
            </w:rPr>
          </w:pPr>
          <w:r w:rsidRPr="00E9145F">
            <w:rPr>
              <w:b/>
            </w:rPr>
            <w:t xml:space="preserve">Дата </w:t>
          </w:r>
          <w:r>
            <w:rPr>
              <w:b/>
            </w:rPr>
            <w:t>ввода в действие:</w:t>
          </w:r>
          <w:r w:rsidR="00D57E5B" w:rsidRPr="00D57E5B">
            <w:rPr>
              <w:b/>
            </w:rPr>
            <w:t xml:space="preserve"> </w:t>
          </w:r>
          <w:r w:rsidR="00A038D5" w:rsidRPr="00D604A3">
            <w:rPr>
              <w:b/>
            </w:rPr>
            <w:t>10.02.2021</w:t>
          </w:r>
        </w:p>
        <w:p w:rsidR="00A13C08" w:rsidRPr="002F0BBE" w:rsidRDefault="00145257" w:rsidP="00FF10BA">
          <w:pPr>
            <w:rPr>
              <w:b/>
            </w:rPr>
          </w:pPr>
          <w:r>
            <w:rPr>
              <w:b/>
            </w:rPr>
            <w:t>Срок действия:</w:t>
          </w:r>
          <w:r w:rsidR="00FF10BA" w:rsidRPr="00886AD1">
            <w:rPr>
              <w:b/>
            </w:rPr>
            <w:t xml:space="preserve"> </w:t>
          </w:r>
          <w:r w:rsidR="00A038D5" w:rsidRPr="005643DE">
            <w:rPr>
              <w:b/>
            </w:rPr>
            <w:t>31.12.2021</w:t>
          </w:r>
        </w:p>
      </w:tc>
      <w:tc>
        <w:tcPr>
          <w:tcW w:w="3969" w:type="dxa"/>
        </w:tcPr>
        <w:p w:rsidR="00A13C08" w:rsidRPr="00145257" w:rsidRDefault="00A038D5" w:rsidP="00F576DA">
          <w:pPr>
            <w:pStyle w:val="af0"/>
            <w:rPr>
              <w:rFonts w:ascii="Times New Roman" w:hAnsi="Times New Roman"/>
              <w:b/>
              <w:i/>
            </w:rPr>
          </w:pPr>
          <w:r w:rsidRPr="003F69D5">
            <w:rPr>
              <w:rFonts w:ascii="Times New Roman" w:hAnsi="Times New Roman"/>
              <w:b/>
              <w:i/>
            </w:rPr>
            <w:t>Медицинский центр Коломна</w:t>
          </w:r>
        </w:p>
      </w:tc>
      <w:tc>
        <w:tcPr>
          <w:tcW w:w="3143" w:type="dxa"/>
          <w:vAlign w:val="center"/>
        </w:tcPr>
        <w:p w:rsidR="00A13C08" w:rsidRPr="007719FF" w:rsidRDefault="00A13C08" w:rsidP="00A038D5">
          <w:pPr>
            <w:pStyle w:val="af0"/>
            <w:rPr>
              <w:rFonts w:ascii="Times New Roman" w:hAnsi="Times New Roman"/>
              <w:b/>
              <w:sz w:val="20"/>
              <w:szCs w:val="20"/>
            </w:rPr>
          </w:pPr>
          <w:r w:rsidRPr="007719FF">
            <w:rPr>
              <w:rFonts w:ascii="Times New Roman" w:hAnsi="Times New Roman"/>
              <w:sz w:val="20"/>
              <w:szCs w:val="20"/>
            </w:rPr>
            <w:t xml:space="preserve">Страница </w:t>
          </w:r>
          <w:r w:rsidRPr="007719FF">
            <w:rPr>
              <w:rFonts w:ascii="Times New Roman" w:hAnsi="Times New Roman"/>
              <w:b/>
              <w:sz w:val="20"/>
              <w:szCs w:val="20"/>
            </w:rPr>
            <w:fldChar w:fldCharType="begin"/>
          </w:r>
          <w:r w:rsidRPr="007719FF">
            <w:rPr>
              <w:rFonts w:ascii="Times New Roman" w:hAnsi="Times New Roman"/>
              <w:b/>
              <w:sz w:val="20"/>
              <w:szCs w:val="20"/>
            </w:rPr>
            <w:instrText>PAGE</w:instrText>
          </w:r>
          <w:r w:rsidRPr="007719FF">
            <w:rPr>
              <w:rFonts w:ascii="Times New Roman" w:hAnsi="Times New Roman"/>
              <w:b/>
              <w:sz w:val="20"/>
              <w:szCs w:val="20"/>
            </w:rPr>
            <w:fldChar w:fldCharType="separate"/>
          </w:r>
          <w:r w:rsidR="00761C8A">
            <w:rPr>
              <w:rFonts w:ascii="Times New Roman" w:hAnsi="Times New Roman"/>
              <w:b/>
              <w:noProof/>
              <w:sz w:val="20"/>
              <w:szCs w:val="20"/>
            </w:rPr>
            <w:t>2</w:t>
          </w:r>
          <w:r w:rsidRPr="007719FF">
            <w:rPr>
              <w:rFonts w:ascii="Times New Roman" w:hAnsi="Times New Roman"/>
              <w:b/>
              <w:sz w:val="20"/>
              <w:szCs w:val="20"/>
            </w:rPr>
            <w:fldChar w:fldCharType="end"/>
          </w:r>
          <w:r w:rsidRPr="007719FF">
            <w:rPr>
              <w:rFonts w:ascii="Times New Roman" w:hAnsi="Times New Roman"/>
              <w:sz w:val="20"/>
              <w:szCs w:val="20"/>
            </w:rPr>
            <w:t xml:space="preserve"> из </w:t>
          </w:r>
          <w:r w:rsidR="00A038D5" w:rsidRPr="00A038D5">
            <w:rPr>
              <w:rFonts w:ascii="Times New Roman" w:hAnsi="Times New Roman"/>
              <w:b/>
              <w:sz w:val="20"/>
              <w:szCs w:val="20"/>
            </w:rPr>
            <w:fldChar w:fldCharType="begin"/>
          </w:r>
          <w:r w:rsidR="00A038D5" w:rsidRPr="00A038D5">
            <w:rPr>
              <w:rFonts w:ascii="Times New Roman" w:hAnsi="Times New Roman"/>
              <w:b/>
              <w:sz w:val="20"/>
              <w:szCs w:val="20"/>
            </w:rPr>
            <w:instrText xml:space="preserve"> NUMPAGES   \* MERGEFORMAT </w:instrText>
          </w:r>
          <w:r w:rsidR="00A038D5" w:rsidRPr="00A038D5">
            <w:rPr>
              <w:rFonts w:ascii="Times New Roman" w:hAnsi="Times New Roman"/>
              <w:b/>
              <w:sz w:val="20"/>
              <w:szCs w:val="20"/>
            </w:rPr>
            <w:fldChar w:fldCharType="separate"/>
          </w:r>
          <w:r w:rsidR="00761C8A">
            <w:rPr>
              <w:rFonts w:ascii="Times New Roman" w:hAnsi="Times New Roman"/>
              <w:b/>
              <w:noProof/>
              <w:sz w:val="20"/>
              <w:szCs w:val="20"/>
            </w:rPr>
            <w:t>4</w:t>
          </w:r>
          <w:r w:rsidR="00A038D5" w:rsidRPr="00A038D5">
            <w:rPr>
              <w:rFonts w:ascii="Times New Roman" w:hAnsi="Times New Roman"/>
              <w:b/>
              <w:sz w:val="20"/>
              <w:szCs w:val="20"/>
            </w:rPr>
            <w:fldChar w:fldCharType="end"/>
          </w:r>
        </w:p>
      </w:tc>
    </w:tr>
  </w:tbl>
  <w:p w:rsidR="00A13C08" w:rsidRDefault="00A13C08" w:rsidP="00F860DF">
    <w:pPr>
      <w:pStyle w:val="a5"/>
      <w:tabs>
        <w:tab w:val="left" w:pos="1302"/>
      </w:tabs>
      <w:rPr>
        <w:rFonts w:asciiTheme="minorHAnsi" w:hAnsiTheme="minorHAnsi"/>
        <w:lang w:val="ru-RU"/>
      </w:rPr>
    </w:pPr>
  </w:p>
  <w:p w:rsidR="00A13C08" w:rsidRPr="00655314" w:rsidRDefault="00A13C08" w:rsidP="00F860DF">
    <w:pPr>
      <w:pStyle w:val="a5"/>
      <w:tabs>
        <w:tab w:val="left" w:pos="1302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35D0"/>
    <w:multiLevelType w:val="hybridMultilevel"/>
    <w:tmpl w:val="48C2C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1A4566"/>
    <w:multiLevelType w:val="hybridMultilevel"/>
    <w:tmpl w:val="23C81A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424E3"/>
    <w:multiLevelType w:val="hybridMultilevel"/>
    <w:tmpl w:val="C49E8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5713"/>
    <w:multiLevelType w:val="hybridMultilevel"/>
    <w:tmpl w:val="89F02080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04B91"/>
    <w:multiLevelType w:val="hybridMultilevel"/>
    <w:tmpl w:val="6C72E2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18554B"/>
    <w:multiLevelType w:val="hybridMultilevel"/>
    <w:tmpl w:val="1E3E7564"/>
    <w:lvl w:ilvl="0" w:tplc="7B66682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A06520"/>
    <w:multiLevelType w:val="hybridMultilevel"/>
    <w:tmpl w:val="A426E6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3499"/>
    <w:multiLevelType w:val="multilevel"/>
    <w:tmpl w:val="96C8E9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290" w:hanging="864"/>
      </w:pPr>
      <w:rPr>
        <w:rFonts w:hint="default"/>
        <w:i w:val="0"/>
        <w:sz w:val="22"/>
        <w:szCs w:val="22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A245A09"/>
    <w:multiLevelType w:val="hybridMultilevel"/>
    <w:tmpl w:val="786C2D46"/>
    <w:lvl w:ilvl="0" w:tplc="A65233F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E173B"/>
    <w:multiLevelType w:val="hybridMultilevel"/>
    <w:tmpl w:val="E1E8F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73E8E"/>
    <w:multiLevelType w:val="multilevel"/>
    <w:tmpl w:val="2EDC2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017E7E"/>
    <w:multiLevelType w:val="hybridMultilevel"/>
    <w:tmpl w:val="0A32A3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F133E1"/>
    <w:multiLevelType w:val="hybridMultilevel"/>
    <w:tmpl w:val="0C3A75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285012"/>
    <w:multiLevelType w:val="hybridMultilevel"/>
    <w:tmpl w:val="8B12B0D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58003F25"/>
    <w:multiLevelType w:val="hybridMultilevel"/>
    <w:tmpl w:val="30FCB08A"/>
    <w:lvl w:ilvl="0" w:tplc="3A0E759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5AB0647A">
      <w:start w:val="1"/>
      <w:numFmt w:val="lowerLetter"/>
      <w:lvlText w:val="%2."/>
      <w:lvlJc w:val="left"/>
      <w:pPr>
        <w:ind w:left="1788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FC531F"/>
    <w:multiLevelType w:val="hybridMultilevel"/>
    <w:tmpl w:val="4440D4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3B4D01"/>
    <w:multiLevelType w:val="hybridMultilevel"/>
    <w:tmpl w:val="E3A83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B6D93"/>
    <w:multiLevelType w:val="hybridMultilevel"/>
    <w:tmpl w:val="E13C5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F58CC"/>
    <w:multiLevelType w:val="multilevel"/>
    <w:tmpl w:val="9D44A66C"/>
    <w:lvl w:ilvl="0">
      <w:start w:val="1"/>
      <w:numFmt w:val="decimal"/>
      <w:pStyle w:val="2"/>
      <w:lvlText w:val="%1."/>
      <w:lvlJc w:val="left"/>
      <w:pPr>
        <w:ind w:left="358" w:hanging="360"/>
      </w:pPr>
    </w:lvl>
    <w:lvl w:ilvl="1">
      <w:start w:val="1"/>
      <w:numFmt w:val="decimal"/>
      <w:lvlText w:val="%1.%2."/>
      <w:lvlJc w:val="left"/>
      <w:pPr>
        <w:ind w:left="79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2" w:hanging="504"/>
      </w:pPr>
    </w:lvl>
    <w:lvl w:ilvl="3">
      <w:start w:val="1"/>
      <w:numFmt w:val="decimal"/>
      <w:lvlText w:val="%1.%2.%3.%4."/>
      <w:lvlJc w:val="left"/>
      <w:pPr>
        <w:ind w:left="1726" w:hanging="648"/>
      </w:pPr>
    </w:lvl>
    <w:lvl w:ilvl="4">
      <w:start w:val="1"/>
      <w:numFmt w:val="decimal"/>
      <w:lvlText w:val="%1.%2.%3.%4.%5."/>
      <w:lvlJc w:val="left"/>
      <w:pPr>
        <w:ind w:left="2230" w:hanging="792"/>
      </w:pPr>
    </w:lvl>
    <w:lvl w:ilvl="5">
      <w:start w:val="1"/>
      <w:numFmt w:val="decimal"/>
      <w:lvlText w:val="%1.%2.%3.%4.%5.%6."/>
      <w:lvlJc w:val="left"/>
      <w:pPr>
        <w:ind w:left="2734" w:hanging="936"/>
      </w:pPr>
    </w:lvl>
    <w:lvl w:ilvl="6">
      <w:start w:val="1"/>
      <w:numFmt w:val="decimal"/>
      <w:lvlText w:val="%1.%2.%3.%4.%5.%6.%7."/>
      <w:lvlJc w:val="left"/>
      <w:pPr>
        <w:ind w:left="3238" w:hanging="1080"/>
      </w:pPr>
    </w:lvl>
    <w:lvl w:ilvl="7">
      <w:start w:val="1"/>
      <w:numFmt w:val="decimal"/>
      <w:lvlText w:val="%1.%2.%3.%4.%5.%6.%7.%8."/>
      <w:lvlJc w:val="left"/>
      <w:pPr>
        <w:ind w:left="3742" w:hanging="1224"/>
      </w:pPr>
    </w:lvl>
    <w:lvl w:ilvl="8">
      <w:start w:val="1"/>
      <w:numFmt w:val="decimal"/>
      <w:lvlText w:val="%1.%2.%3.%4.%5.%6.%7.%8.%9."/>
      <w:lvlJc w:val="left"/>
      <w:pPr>
        <w:ind w:left="4318" w:hanging="1440"/>
      </w:pPr>
    </w:lvl>
  </w:abstractNum>
  <w:abstractNum w:abstractNumId="19" w15:restartNumberingAfterBreak="0">
    <w:nsid w:val="6E6200BF"/>
    <w:multiLevelType w:val="hybridMultilevel"/>
    <w:tmpl w:val="9872B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16479"/>
    <w:multiLevelType w:val="hybridMultilevel"/>
    <w:tmpl w:val="83B435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8"/>
  </w:num>
  <w:num w:numId="5">
    <w:abstractNumId w:val="0"/>
  </w:num>
  <w:num w:numId="6">
    <w:abstractNumId w:val="11"/>
  </w:num>
  <w:num w:numId="7">
    <w:abstractNumId w:val="1"/>
  </w:num>
  <w:num w:numId="8">
    <w:abstractNumId w:val="15"/>
  </w:num>
  <w:num w:numId="9">
    <w:abstractNumId w:val="4"/>
  </w:num>
  <w:num w:numId="10">
    <w:abstractNumId w:val="17"/>
  </w:num>
  <w:num w:numId="11">
    <w:abstractNumId w:val="20"/>
  </w:num>
  <w:num w:numId="12">
    <w:abstractNumId w:val="16"/>
  </w:num>
  <w:num w:numId="13">
    <w:abstractNumId w:val="19"/>
  </w:num>
  <w:num w:numId="14">
    <w:abstractNumId w:val="2"/>
  </w:num>
  <w:num w:numId="15">
    <w:abstractNumId w:val="9"/>
  </w:num>
  <w:num w:numId="16">
    <w:abstractNumId w:val="8"/>
  </w:num>
  <w:num w:numId="17">
    <w:abstractNumId w:val="3"/>
  </w:num>
  <w:num w:numId="18">
    <w:abstractNumId w:val="6"/>
  </w:num>
  <w:num w:numId="19">
    <w:abstractNumId w:val="5"/>
  </w:num>
  <w:num w:numId="20">
    <w:abstractNumId w:val="10"/>
  </w:num>
  <w:num w:numId="2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64"/>
    <w:rsid w:val="00000644"/>
    <w:rsid w:val="0000241B"/>
    <w:rsid w:val="000034FA"/>
    <w:rsid w:val="0000354A"/>
    <w:rsid w:val="00006E21"/>
    <w:rsid w:val="00007C11"/>
    <w:rsid w:val="000117E5"/>
    <w:rsid w:val="000118CC"/>
    <w:rsid w:val="00012210"/>
    <w:rsid w:val="00013931"/>
    <w:rsid w:val="000141A3"/>
    <w:rsid w:val="000155C8"/>
    <w:rsid w:val="00015E83"/>
    <w:rsid w:val="00020B82"/>
    <w:rsid w:val="00020DB6"/>
    <w:rsid w:val="000216B7"/>
    <w:rsid w:val="000220A7"/>
    <w:rsid w:val="000234CB"/>
    <w:rsid w:val="00023685"/>
    <w:rsid w:val="000246FC"/>
    <w:rsid w:val="000264D5"/>
    <w:rsid w:val="00026F2A"/>
    <w:rsid w:val="00030A8B"/>
    <w:rsid w:val="00030B46"/>
    <w:rsid w:val="00031E2E"/>
    <w:rsid w:val="00032B13"/>
    <w:rsid w:val="00033819"/>
    <w:rsid w:val="0003548B"/>
    <w:rsid w:val="00040B0A"/>
    <w:rsid w:val="00041C06"/>
    <w:rsid w:val="00041EB5"/>
    <w:rsid w:val="00042BFD"/>
    <w:rsid w:val="00044D72"/>
    <w:rsid w:val="00053C50"/>
    <w:rsid w:val="00054343"/>
    <w:rsid w:val="00054B51"/>
    <w:rsid w:val="00055F1B"/>
    <w:rsid w:val="00057370"/>
    <w:rsid w:val="00057D69"/>
    <w:rsid w:val="00061794"/>
    <w:rsid w:val="00061D3E"/>
    <w:rsid w:val="00063B15"/>
    <w:rsid w:val="00064484"/>
    <w:rsid w:val="00064522"/>
    <w:rsid w:val="0006518E"/>
    <w:rsid w:val="00067084"/>
    <w:rsid w:val="00067FBB"/>
    <w:rsid w:val="0007090A"/>
    <w:rsid w:val="000718C8"/>
    <w:rsid w:val="00072D16"/>
    <w:rsid w:val="000739FD"/>
    <w:rsid w:val="00074062"/>
    <w:rsid w:val="00074B2A"/>
    <w:rsid w:val="00075EA0"/>
    <w:rsid w:val="00076407"/>
    <w:rsid w:val="00076991"/>
    <w:rsid w:val="00077251"/>
    <w:rsid w:val="000809F0"/>
    <w:rsid w:val="00083F06"/>
    <w:rsid w:val="000846D3"/>
    <w:rsid w:val="0008597C"/>
    <w:rsid w:val="00087029"/>
    <w:rsid w:val="0009359F"/>
    <w:rsid w:val="00096C81"/>
    <w:rsid w:val="00096F09"/>
    <w:rsid w:val="00097E54"/>
    <w:rsid w:val="000A0A92"/>
    <w:rsid w:val="000A1355"/>
    <w:rsid w:val="000A2656"/>
    <w:rsid w:val="000A26BE"/>
    <w:rsid w:val="000A334D"/>
    <w:rsid w:val="000A3B1C"/>
    <w:rsid w:val="000A7980"/>
    <w:rsid w:val="000B0B50"/>
    <w:rsid w:val="000B0D07"/>
    <w:rsid w:val="000B1A45"/>
    <w:rsid w:val="000B1A5D"/>
    <w:rsid w:val="000B3A9D"/>
    <w:rsid w:val="000B52FE"/>
    <w:rsid w:val="000B553D"/>
    <w:rsid w:val="000B6B36"/>
    <w:rsid w:val="000C0ED9"/>
    <w:rsid w:val="000C1A9D"/>
    <w:rsid w:val="000C2E44"/>
    <w:rsid w:val="000C4F48"/>
    <w:rsid w:val="000C657C"/>
    <w:rsid w:val="000D1166"/>
    <w:rsid w:val="000D2E05"/>
    <w:rsid w:val="000D6A83"/>
    <w:rsid w:val="000D7A5F"/>
    <w:rsid w:val="000E07E1"/>
    <w:rsid w:val="000E11D2"/>
    <w:rsid w:val="000E42F8"/>
    <w:rsid w:val="000E5327"/>
    <w:rsid w:val="000F1641"/>
    <w:rsid w:val="000F60E2"/>
    <w:rsid w:val="000F61D8"/>
    <w:rsid w:val="000F6201"/>
    <w:rsid w:val="000F7855"/>
    <w:rsid w:val="00102693"/>
    <w:rsid w:val="00103112"/>
    <w:rsid w:val="00103E6A"/>
    <w:rsid w:val="00104B03"/>
    <w:rsid w:val="00105DB4"/>
    <w:rsid w:val="001076C3"/>
    <w:rsid w:val="00107BF6"/>
    <w:rsid w:val="00110342"/>
    <w:rsid w:val="00114B44"/>
    <w:rsid w:val="001164F8"/>
    <w:rsid w:val="001165ED"/>
    <w:rsid w:val="00117A78"/>
    <w:rsid w:val="00120B8A"/>
    <w:rsid w:val="001210B2"/>
    <w:rsid w:val="00124475"/>
    <w:rsid w:val="00124D11"/>
    <w:rsid w:val="001330E4"/>
    <w:rsid w:val="00135626"/>
    <w:rsid w:val="001357B5"/>
    <w:rsid w:val="0014038D"/>
    <w:rsid w:val="001425BC"/>
    <w:rsid w:val="00143B76"/>
    <w:rsid w:val="00144598"/>
    <w:rsid w:val="00145257"/>
    <w:rsid w:val="00145980"/>
    <w:rsid w:val="00145FB5"/>
    <w:rsid w:val="00147B81"/>
    <w:rsid w:val="0015167B"/>
    <w:rsid w:val="00152FFA"/>
    <w:rsid w:val="00155C1B"/>
    <w:rsid w:val="00161182"/>
    <w:rsid w:val="00162A2C"/>
    <w:rsid w:val="00163865"/>
    <w:rsid w:val="001652AD"/>
    <w:rsid w:val="00165D7D"/>
    <w:rsid w:val="00171F30"/>
    <w:rsid w:val="001728F2"/>
    <w:rsid w:val="00173087"/>
    <w:rsid w:val="00173F47"/>
    <w:rsid w:val="0018330D"/>
    <w:rsid w:val="001914C3"/>
    <w:rsid w:val="00191AFA"/>
    <w:rsid w:val="0019656B"/>
    <w:rsid w:val="001A1736"/>
    <w:rsid w:val="001A1D8E"/>
    <w:rsid w:val="001A24E9"/>
    <w:rsid w:val="001A4049"/>
    <w:rsid w:val="001A45FA"/>
    <w:rsid w:val="001A4EFC"/>
    <w:rsid w:val="001A5082"/>
    <w:rsid w:val="001A5784"/>
    <w:rsid w:val="001A670B"/>
    <w:rsid w:val="001B02F9"/>
    <w:rsid w:val="001B07E3"/>
    <w:rsid w:val="001B2C16"/>
    <w:rsid w:val="001B3C42"/>
    <w:rsid w:val="001C0623"/>
    <w:rsid w:val="001C25DA"/>
    <w:rsid w:val="001D39B0"/>
    <w:rsid w:val="001D3A8F"/>
    <w:rsid w:val="001D4FF5"/>
    <w:rsid w:val="001D5CEA"/>
    <w:rsid w:val="001D752A"/>
    <w:rsid w:val="001E2AC3"/>
    <w:rsid w:val="001E3343"/>
    <w:rsid w:val="001E4B23"/>
    <w:rsid w:val="001E4C01"/>
    <w:rsid w:val="001E5453"/>
    <w:rsid w:val="001E76FE"/>
    <w:rsid w:val="001F236B"/>
    <w:rsid w:val="001F3E6D"/>
    <w:rsid w:val="001F4D8F"/>
    <w:rsid w:val="001F4F56"/>
    <w:rsid w:val="001F64F7"/>
    <w:rsid w:val="001F7FD4"/>
    <w:rsid w:val="00201124"/>
    <w:rsid w:val="002028A3"/>
    <w:rsid w:val="00203698"/>
    <w:rsid w:val="002069DE"/>
    <w:rsid w:val="0020740C"/>
    <w:rsid w:val="002109A9"/>
    <w:rsid w:val="00213708"/>
    <w:rsid w:val="00215F8F"/>
    <w:rsid w:val="002166F8"/>
    <w:rsid w:val="00216732"/>
    <w:rsid w:val="0021692D"/>
    <w:rsid w:val="00216B45"/>
    <w:rsid w:val="00222048"/>
    <w:rsid w:val="00222D90"/>
    <w:rsid w:val="00223505"/>
    <w:rsid w:val="00224C25"/>
    <w:rsid w:val="002252E0"/>
    <w:rsid w:val="00230277"/>
    <w:rsid w:val="00232D7E"/>
    <w:rsid w:val="00236AE0"/>
    <w:rsid w:val="002418F9"/>
    <w:rsid w:val="00242A2A"/>
    <w:rsid w:val="00242FFB"/>
    <w:rsid w:val="002458A7"/>
    <w:rsid w:val="00245D29"/>
    <w:rsid w:val="00251A4C"/>
    <w:rsid w:val="00253DCB"/>
    <w:rsid w:val="00260712"/>
    <w:rsid w:val="0026355C"/>
    <w:rsid w:val="00263DE0"/>
    <w:rsid w:val="002656EA"/>
    <w:rsid w:val="002700A7"/>
    <w:rsid w:val="002715A5"/>
    <w:rsid w:val="0027279A"/>
    <w:rsid w:val="0027375A"/>
    <w:rsid w:val="0027678A"/>
    <w:rsid w:val="00277265"/>
    <w:rsid w:val="00277FD3"/>
    <w:rsid w:val="00282538"/>
    <w:rsid w:val="00286435"/>
    <w:rsid w:val="0028683E"/>
    <w:rsid w:val="00286DB3"/>
    <w:rsid w:val="00286EF3"/>
    <w:rsid w:val="00290178"/>
    <w:rsid w:val="002903C5"/>
    <w:rsid w:val="00291373"/>
    <w:rsid w:val="00291EBC"/>
    <w:rsid w:val="00294797"/>
    <w:rsid w:val="002957BD"/>
    <w:rsid w:val="002957C1"/>
    <w:rsid w:val="00297A3C"/>
    <w:rsid w:val="002A1A6B"/>
    <w:rsid w:val="002A4F5C"/>
    <w:rsid w:val="002A6714"/>
    <w:rsid w:val="002A6FEC"/>
    <w:rsid w:val="002B06A4"/>
    <w:rsid w:val="002B3A30"/>
    <w:rsid w:val="002B6837"/>
    <w:rsid w:val="002B7307"/>
    <w:rsid w:val="002C05F0"/>
    <w:rsid w:val="002C0753"/>
    <w:rsid w:val="002C07F3"/>
    <w:rsid w:val="002C3BD2"/>
    <w:rsid w:val="002C405B"/>
    <w:rsid w:val="002C510C"/>
    <w:rsid w:val="002C6C96"/>
    <w:rsid w:val="002D09C0"/>
    <w:rsid w:val="002D0C27"/>
    <w:rsid w:val="002D0F78"/>
    <w:rsid w:val="002D26AC"/>
    <w:rsid w:val="002D30E2"/>
    <w:rsid w:val="002D390E"/>
    <w:rsid w:val="002D4787"/>
    <w:rsid w:val="002E211F"/>
    <w:rsid w:val="002E4B2A"/>
    <w:rsid w:val="002E58BA"/>
    <w:rsid w:val="002E5AFE"/>
    <w:rsid w:val="002E6065"/>
    <w:rsid w:val="002E6900"/>
    <w:rsid w:val="002F0BBE"/>
    <w:rsid w:val="002F1C26"/>
    <w:rsid w:val="002F3148"/>
    <w:rsid w:val="002F3345"/>
    <w:rsid w:val="002F5F1D"/>
    <w:rsid w:val="002F625C"/>
    <w:rsid w:val="002F7521"/>
    <w:rsid w:val="002F78D4"/>
    <w:rsid w:val="002F79EE"/>
    <w:rsid w:val="00300498"/>
    <w:rsid w:val="0030148D"/>
    <w:rsid w:val="00304B3C"/>
    <w:rsid w:val="00305A84"/>
    <w:rsid w:val="00306C6B"/>
    <w:rsid w:val="00312BDD"/>
    <w:rsid w:val="003148B5"/>
    <w:rsid w:val="0031705E"/>
    <w:rsid w:val="00320D7E"/>
    <w:rsid w:val="00321BF5"/>
    <w:rsid w:val="00322C29"/>
    <w:rsid w:val="00323167"/>
    <w:rsid w:val="003236DE"/>
    <w:rsid w:val="00325FC9"/>
    <w:rsid w:val="003269DE"/>
    <w:rsid w:val="003305BC"/>
    <w:rsid w:val="00334120"/>
    <w:rsid w:val="00334268"/>
    <w:rsid w:val="00334383"/>
    <w:rsid w:val="00334735"/>
    <w:rsid w:val="00335019"/>
    <w:rsid w:val="0033524A"/>
    <w:rsid w:val="00336CAC"/>
    <w:rsid w:val="003376BB"/>
    <w:rsid w:val="00341444"/>
    <w:rsid w:val="003439C3"/>
    <w:rsid w:val="003522CB"/>
    <w:rsid w:val="003523FB"/>
    <w:rsid w:val="003533E3"/>
    <w:rsid w:val="00354649"/>
    <w:rsid w:val="00355086"/>
    <w:rsid w:val="00355371"/>
    <w:rsid w:val="003558AF"/>
    <w:rsid w:val="003561A4"/>
    <w:rsid w:val="0035685E"/>
    <w:rsid w:val="00356C4C"/>
    <w:rsid w:val="003573C9"/>
    <w:rsid w:val="00360969"/>
    <w:rsid w:val="003619DA"/>
    <w:rsid w:val="0037222B"/>
    <w:rsid w:val="00372A75"/>
    <w:rsid w:val="00374E37"/>
    <w:rsid w:val="003768D5"/>
    <w:rsid w:val="00376F68"/>
    <w:rsid w:val="003778BF"/>
    <w:rsid w:val="003800CA"/>
    <w:rsid w:val="003803F5"/>
    <w:rsid w:val="003813F9"/>
    <w:rsid w:val="003816B4"/>
    <w:rsid w:val="003818E5"/>
    <w:rsid w:val="00381E3D"/>
    <w:rsid w:val="003838E2"/>
    <w:rsid w:val="00385D48"/>
    <w:rsid w:val="00386677"/>
    <w:rsid w:val="00386FA4"/>
    <w:rsid w:val="0038727B"/>
    <w:rsid w:val="00387FA6"/>
    <w:rsid w:val="00390318"/>
    <w:rsid w:val="003946DD"/>
    <w:rsid w:val="00397FDD"/>
    <w:rsid w:val="003A4C51"/>
    <w:rsid w:val="003A5CCC"/>
    <w:rsid w:val="003A6D75"/>
    <w:rsid w:val="003A70FB"/>
    <w:rsid w:val="003B15AC"/>
    <w:rsid w:val="003B5C7B"/>
    <w:rsid w:val="003C278E"/>
    <w:rsid w:val="003C43FA"/>
    <w:rsid w:val="003C67F9"/>
    <w:rsid w:val="003C7255"/>
    <w:rsid w:val="003D023E"/>
    <w:rsid w:val="003D10A1"/>
    <w:rsid w:val="003D11CF"/>
    <w:rsid w:val="003D2C50"/>
    <w:rsid w:val="003D45E5"/>
    <w:rsid w:val="003D4BE1"/>
    <w:rsid w:val="003D68C7"/>
    <w:rsid w:val="003D6BB6"/>
    <w:rsid w:val="003D704D"/>
    <w:rsid w:val="003E0D30"/>
    <w:rsid w:val="003E1832"/>
    <w:rsid w:val="003E19B7"/>
    <w:rsid w:val="003E2831"/>
    <w:rsid w:val="003E2CBD"/>
    <w:rsid w:val="003E3BA3"/>
    <w:rsid w:val="003F005D"/>
    <w:rsid w:val="003F1015"/>
    <w:rsid w:val="003F280A"/>
    <w:rsid w:val="003F369A"/>
    <w:rsid w:val="003F448B"/>
    <w:rsid w:val="003F4DA9"/>
    <w:rsid w:val="003F5C5C"/>
    <w:rsid w:val="003F6AA1"/>
    <w:rsid w:val="003F75D9"/>
    <w:rsid w:val="003F7C88"/>
    <w:rsid w:val="003F7CB0"/>
    <w:rsid w:val="00401836"/>
    <w:rsid w:val="00404703"/>
    <w:rsid w:val="00406C55"/>
    <w:rsid w:val="00413474"/>
    <w:rsid w:val="0041405A"/>
    <w:rsid w:val="0041442B"/>
    <w:rsid w:val="0041540C"/>
    <w:rsid w:val="00420A28"/>
    <w:rsid w:val="004229B1"/>
    <w:rsid w:val="00424161"/>
    <w:rsid w:val="0042622F"/>
    <w:rsid w:val="004304C7"/>
    <w:rsid w:val="004305C0"/>
    <w:rsid w:val="00433CCA"/>
    <w:rsid w:val="00434EDF"/>
    <w:rsid w:val="0043711A"/>
    <w:rsid w:val="00446CDD"/>
    <w:rsid w:val="004478BC"/>
    <w:rsid w:val="00447939"/>
    <w:rsid w:val="0045075C"/>
    <w:rsid w:val="00455140"/>
    <w:rsid w:val="00462694"/>
    <w:rsid w:val="004635F0"/>
    <w:rsid w:val="00463B77"/>
    <w:rsid w:val="00463E6D"/>
    <w:rsid w:val="00465372"/>
    <w:rsid w:val="004663B4"/>
    <w:rsid w:val="00466BEE"/>
    <w:rsid w:val="0047125B"/>
    <w:rsid w:val="004714D5"/>
    <w:rsid w:val="0047194D"/>
    <w:rsid w:val="00473BE2"/>
    <w:rsid w:val="004804CE"/>
    <w:rsid w:val="004809E1"/>
    <w:rsid w:val="00480B0C"/>
    <w:rsid w:val="0048131D"/>
    <w:rsid w:val="00483703"/>
    <w:rsid w:val="0048391F"/>
    <w:rsid w:val="00484702"/>
    <w:rsid w:val="00487359"/>
    <w:rsid w:val="00490A12"/>
    <w:rsid w:val="00492813"/>
    <w:rsid w:val="00494CD2"/>
    <w:rsid w:val="004954EC"/>
    <w:rsid w:val="004A0417"/>
    <w:rsid w:val="004A1C68"/>
    <w:rsid w:val="004A58F6"/>
    <w:rsid w:val="004A6389"/>
    <w:rsid w:val="004B0A7C"/>
    <w:rsid w:val="004B0C90"/>
    <w:rsid w:val="004B34BB"/>
    <w:rsid w:val="004B3F52"/>
    <w:rsid w:val="004B40F7"/>
    <w:rsid w:val="004B5863"/>
    <w:rsid w:val="004C03EF"/>
    <w:rsid w:val="004C0890"/>
    <w:rsid w:val="004C270D"/>
    <w:rsid w:val="004C40C6"/>
    <w:rsid w:val="004C5794"/>
    <w:rsid w:val="004D042A"/>
    <w:rsid w:val="004D1246"/>
    <w:rsid w:val="004D172C"/>
    <w:rsid w:val="004D6E9E"/>
    <w:rsid w:val="004D7187"/>
    <w:rsid w:val="004D7377"/>
    <w:rsid w:val="004D7F06"/>
    <w:rsid w:val="004E1892"/>
    <w:rsid w:val="004E1BAA"/>
    <w:rsid w:val="004E1F6B"/>
    <w:rsid w:val="004E3F56"/>
    <w:rsid w:val="004E5D7B"/>
    <w:rsid w:val="004E61E2"/>
    <w:rsid w:val="004E6460"/>
    <w:rsid w:val="005018BA"/>
    <w:rsid w:val="00503B4E"/>
    <w:rsid w:val="0050737B"/>
    <w:rsid w:val="00510F4F"/>
    <w:rsid w:val="00512888"/>
    <w:rsid w:val="0051303F"/>
    <w:rsid w:val="00513E3E"/>
    <w:rsid w:val="00514371"/>
    <w:rsid w:val="0051519C"/>
    <w:rsid w:val="00517A9C"/>
    <w:rsid w:val="005203DD"/>
    <w:rsid w:val="00522397"/>
    <w:rsid w:val="005229E5"/>
    <w:rsid w:val="00530D06"/>
    <w:rsid w:val="00530E52"/>
    <w:rsid w:val="00536322"/>
    <w:rsid w:val="005363BF"/>
    <w:rsid w:val="00536D9E"/>
    <w:rsid w:val="00536EB5"/>
    <w:rsid w:val="0053743B"/>
    <w:rsid w:val="005377D4"/>
    <w:rsid w:val="00544864"/>
    <w:rsid w:val="005457BB"/>
    <w:rsid w:val="00546FB0"/>
    <w:rsid w:val="0055030E"/>
    <w:rsid w:val="00550D14"/>
    <w:rsid w:val="00551501"/>
    <w:rsid w:val="00553728"/>
    <w:rsid w:val="005546A1"/>
    <w:rsid w:val="0055572F"/>
    <w:rsid w:val="00556985"/>
    <w:rsid w:val="00556F19"/>
    <w:rsid w:val="00556F34"/>
    <w:rsid w:val="0056053D"/>
    <w:rsid w:val="00560C80"/>
    <w:rsid w:val="00564E8B"/>
    <w:rsid w:val="005655F9"/>
    <w:rsid w:val="00565E0E"/>
    <w:rsid w:val="005660AA"/>
    <w:rsid w:val="00567CEC"/>
    <w:rsid w:val="00571C48"/>
    <w:rsid w:val="00571E1E"/>
    <w:rsid w:val="00572556"/>
    <w:rsid w:val="0058094E"/>
    <w:rsid w:val="00582C37"/>
    <w:rsid w:val="00582DA1"/>
    <w:rsid w:val="00584D71"/>
    <w:rsid w:val="00586D0E"/>
    <w:rsid w:val="005873F0"/>
    <w:rsid w:val="00590E40"/>
    <w:rsid w:val="0059148F"/>
    <w:rsid w:val="00592675"/>
    <w:rsid w:val="00594492"/>
    <w:rsid w:val="005A1073"/>
    <w:rsid w:val="005A383C"/>
    <w:rsid w:val="005A3A2F"/>
    <w:rsid w:val="005A40EB"/>
    <w:rsid w:val="005A6C5E"/>
    <w:rsid w:val="005A6E3C"/>
    <w:rsid w:val="005B3F69"/>
    <w:rsid w:val="005B3F97"/>
    <w:rsid w:val="005B45AE"/>
    <w:rsid w:val="005B4F16"/>
    <w:rsid w:val="005B5B2F"/>
    <w:rsid w:val="005C048D"/>
    <w:rsid w:val="005C1175"/>
    <w:rsid w:val="005C290C"/>
    <w:rsid w:val="005C3608"/>
    <w:rsid w:val="005C5489"/>
    <w:rsid w:val="005C7112"/>
    <w:rsid w:val="005D27D4"/>
    <w:rsid w:val="005D290E"/>
    <w:rsid w:val="005D4184"/>
    <w:rsid w:val="005D65BB"/>
    <w:rsid w:val="005E0830"/>
    <w:rsid w:val="005E4729"/>
    <w:rsid w:val="005E5166"/>
    <w:rsid w:val="005E5931"/>
    <w:rsid w:val="005E5EAD"/>
    <w:rsid w:val="005E6FBE"/>
    <w:rsid w:val="005F0914"/>
    <w:rsid w:val="005F19E2"/>
    <w:rsid w:val="005F3A6F"/>
    <w:rsid w:val="005F4E79"/>
    <w:rsid w:val="005F687D"/>
    <w:rsid w:val="00600D69"/>
    <w:rsid w:val="006022FD"/>
    <w:rsid w:val="00607F61"/>
    <w:rsid w:val="00610C29"/>
    <w:rsid w:val="006131F0"/>
    <w:rsid w:val="00613461"/>
    <w:rsid w:val="00617982"/>
    <w:rsid w:val="00617B2C"/>
    <w:rsid w:val="0062169F"/>
    <w:rsid w:val="00622881"/>
    <w:rsid w:val="0062324F"/>
    <w:rsid w:val="00623DA4"/>
    <w:rsid w:val="0063189A"/>
    <w:rsid w:val="00631D4C"/>
    <w:rsid w:val="00632279"/>
    <w:rsid w:val="0063290A"/>
    <w:rsid w:val="0063393B"/>
    <w:rsid w:val="00634758"/>
    <w:rsid w:val="006352C7"/>
    <w:rsid w:val="006359EB"/>
    <w:rsid w:val="00636225"/>
    <w:rsid w:val="00637F40"/>
    <w:rsid w:val="00640698"/>
    <w:rsid w:val="0064184C"/>
    <w:rsid w:val="00643B77"/>
    <w:rsid w:val="00644B79"/>
    <w:rsid w:val="00647836"/>
    <w:rsid w:val="00652276"/>
    <w:rsid w:val="0065415E"/>
    <w:rsid w:val="00654671"/>
    <w:rsid w:val="006549A4"/>
    <w:rsid w:val="00655314"/>
    <w:rsid w:val="00662A48"/>
    <w:rsid w:val="0066585A"/>
    <w:rsid w:val="00666B04"/>
    <w:rsid w:val="00666EEE"/>
    <w:rsid w:val="00677F58"/>
    <w:rsid w:val="006800E1"/>
    <w:rsid w:val="006827B9"/>
    <w:rsid w:val="00682DBA"/>
    <w:rsid w:val="006861D3"/>
    <w:rsid w:val="00686B2E"/>
    <w:rsid w:val="00687E84"/>
    <w:rsid w:val="00692F60"/>
    <w:rsid w:val="0069499E"/>
    <w:rsid w:val="00694A1D"/>
    <w:rsid w:val="006A1326"/>
    <w:rsid w:val="006A34EF"/>
    <w:rsid w:val="006A4465"/>
    <w:rsid w:val="006A6481"/>
    <w:rsid w:val="006B2DD7"/>
    <w:rsid w:val="006B2FDF"/>
    <w:rsid w:val="006B4FEF"/>
    <w:rsid w:val="006B79A6"/>
    <w:rsid w:val="006C2904"/>
    <w:rsid w:val="006C6348"/>
    <w:rsid w:val="006D7ACE"/>
    <w:rsid w:val="006E6553"/>
    <w:rsid w:val="006F12F2"/>
    <w:rsid w:val="006F32D5"/>
    <w:rsid w:val="006F4677"/>
    <w:rsid w:val="006F5638"/>
    <w:rsid w:val="006F6AA6"/>
    <w:rsid w:val="007135DB"/>
    <w:rsid w:val="007140E9"/>
    <w:rsid w:val="00714912"/>
    <w:rsid w:val="007151B3"/>
    <w:rsid w:val="00715A8B"/>
    <w:rsid w:val="00717BE7"/>
    <w:rsid w:val="00720CD3"/>
    <w:rsid w:val="00720DD8"/>
    <w:rsid w:val="007248AB"/>
    <w:rsid w:val="007251AE"/>
    <w:rsid w:val="007304F2"/>
    <w:rsid w:val="0073224B"/>
    <w:rsid w:val="00732564"/>
    <w:rsid w:val="0073315C"/>
    <w:rsid w:val="00734CB9"/>
    <w:rsid w:val="007461D8"/>
    <w:rsid w:val="007478FC"/>
    <w:rsid w:val="00750BDF"/>
    <w:rsid w:val="00753623"/>
    <w:rsid w:val="007568AF"/>
    <w:rsid w:val="00757D0E"/>
    <w:rsid w:val="00761C8A"/>
    <w:rsid w:val="00762521"/>
    <w:rsid w:val="00765C3D"/>
    <w:rsid w:val="007719FF"/>
    <w:rsid w:val="0077394B"/>
    <w:rsid w:val="007778CA"/>
    <w:rsid w:val="0078234A"/>
    <w:rsid w:val="00782840"/>
    <w:rsid w:val="00785465"/>
    <w:rsid w:val="007870AB"/>
    <w:rsid w:val="0079122D"/>
    <w:rsid w:val="00791786"/>
    <w:rsid w:val="007934F5"/>
    <w:rsid w:val="007A2226"/>
    <w:rsid w:val="007A4542"/>
    <w:rsid w:val="007A4F75"/>
    <w:rsid w:val="007A637A"/>
    <w:rsid w:val="007B0516"/>
    <w:rsid w:val="007B13BB"/>
    <w:rsid w:val="007B2168"/>
    <w:rsid w:val="007B2717"/>
    <w:rsid w:val="007B3552"/>
    <w:rsid w:val="007B4133"/>
    <w:rsid w:val="007B4A7A"/>
    <w:rsid w:val="007B5FCD"/>
    <w:rsid w:val="007B63EA"/>
    <w:rsid w:val="007C2757"/>
    <w:rsid w:val="007C61E0"/>
    <w:rsid w:val="007C65B2"/>
    <w:rsid w:val="007D13FF"/>
    <w:rsid w:val="007D7BCE"/>
    <w:rsid w:val="007E01A9"/>
    <w:rsid w:val="007E0E1D"/>
    <w:rsid w:val="007E213C"/>
    <w:rsid w:val="007E2F45"/>
    <w:rsid w:val="007F0A98"/>
    <w:rsid w:val="007F0D22"/>
    <w:rsid w:val="007F200B"/>
    <w:rsid w:val="007F3522"/>
    <w:rsid w:val="007F3875"/>
    <w:rsid w:val="007F4D66"/>
    <w:rsid w:val="007F6137"/>
    <w:rsid w:val="007F6985"/>
    <w:rsid w:val="007F7851"/>
    <w:rsid w:val="008009E1"/>
    <w:rsid w:val="008052C7"/>
    <w:rsid w:val="008070BB"/>
    <w:rsid w:val="008073BB"/>
    <w:rsid w:val="00810D14"/>
    <w:rsid w:val="00812B3C"/>
    <w:rsid w:val="00813947"/>
    <w:rsid w:val="008165DF"/>
    <w:rsid w:val="0081710F"/>
    <w:rsid w:val="008212C5"/>
    <w:rsid w:val="0082746E"/>
    <w:rsid w:val="008276AB"/>
    <w:rsid w:val="008310AB"/>
    <w:rsid w:val="008320AE"/>
    <w:rsid w:val="00832B42"/>
    <w:rsid w:val="00833183"/>
    <w:rsid w:val="00834447"/>
    <w:rsid w:val="00834B88"/>
    <w:rsid w:val="00834E67"/>
    <w:rsid w:val="00840F02"/>
    <w:rsid w:val="00842517"/>
    <w:rsid w:val="00844793"/>
    <w:rsid w:val="00846795"/>
    <w:rsid w:val="00851FE2"/>
    <w:rsid w:val="00853506"/>
    <w:rsid w:val="00855713"/>
    <w:rsid w:val="008559AB"/>
    <w:rsid w:val="008563A2"/>
    <w:rsid w:val="00857416"/>
    <w:rsid w:val="008576B8"/>
    <w:rsid w:val="00857C5C"/>
    <w:rsid w:val="00861B48"/>
    <w:rsid w:val="0086316F"/>
    <w:rsid w:val="008637C0"/>
    <w:rsid w:val="0086393B"/>
    <w:rsid w:val="00864807"/>
    <w:rsid w:val="008651AD"/>
    <w:rsid w:val="00866576"/>
    <w:rsid w:val="0086678C"/>
    <w:rsid w:val="00866BF4"/>
    <w:rsid w:val="008702AD"/>
    <w:rsid w:val="008726F2"/>
    <w:rsid w:val="00874306"/>
    <w:rsid w:val="00876C02"/>
    <w:rsid w:val="008773E1"/>
    <w:rsid w:val="00877EEF"/>
    <w:rsid w:val="00880CE3"/>
    <w:rsid w:val="0088137E"/>
    <w:rsid w:val="00882B4F"/>
    <w:rsid w:val="00884135"/>
    <w:rsid w:val="0088415F"/>
    <w:rsid w:val="008849A8"/>
    <w:rsid w:val="008852D0"/>
    <w:rsid w:val="00886200"/>
    <w:rsid w:val="00886AD1"/>
    <w:rsid w:val="00887B53"/>
    <w:rsid w:val="008910B0"/>
    <w:rsid w:val="00894793"/>
    <w:rsid w:val="008960E9"/>
    <w:rsid w:val="0089757A"/>
    <w:rsid w:val="008A1339"/>
    <w:rsid w:val="008A1802"/>
    <w:rsid w:val="008A2ECF"/>
    <w:rsid w:val="008A67B4"/>
    <w:rsid w:val="008B1745"/>
    <w:rsid w:val="008B1BC2"/>
    <w:rsid w:val="008B41F6"/>
    <w:rsid w:val="008B4CEC"/>
    <w:rsid w:val="008B59E6"/>
    <w:rsid w:val="008B61A6"/>
    <w:rsid w:val="008C0A32"/>
    <w:rsid w:val="008C127F"/>
    <w:rsid w:val="008C13C8"/>
    <w:rsid w:val="008C18CA"/>
    <w:rsid w:val="008C1CB6"/>
    <w:rsid w:val="008C2E46"/>
    <w:rsid w:val="008C6F83"/>
    <w:rsid w:val="008D788E"/>
    <w:rsid w:val="008E2638"/>
    <w:rsid w:val="008E3CF4"/>
    <w:rsid w:val="008E4809"/>
    <w:rsid w:val="008E67A4"/>
    <w:rsid w:val="008E6B8E"/>
    <w:rsid w:val="008E7206"/>
    <w:rsid w:val="008F1BDC"/>
    <w:rsid w:val="008F35BD"/>
    <w:rsid w:val="00902BA1"/>
    <w:rsid w:val="00904AF9"/>
    <w:rsid w:val="00906A97"/>
    <w:rsid w:val="00906C84"/>
    <w:rsid w:val="00907724"/>
    <w:rsid w:val="00912E5C"/>
    <w:rsid w:val="009172FC"/>
    <w:rsid w:val="00920BEA"/>
    <w:rsid w:val="00921C0A"/>
    <w:rsid w:val="009226F9"/>
    <w:rsid w:val="00923469"/>
    <w:rsid w:val="0092575F"/>
    <w:rsid w:val="00927155"/>
    <w:rsid w:val="0092796B"/>
    <w:rsid w:val="00930049"/>
    <w:rsid w:val="00930571"/>
    <w:rsid w:val="00932356"/>
    <w:rsid w:val="0093366C"/>
    <w:rsid w:val="00934842"/>
    <w:rsid w:val="00936FA2"/>
    <w:rsid w:val="00940664"/>
    <w:rsid w:val="009416CB"/>
    <w:rsid w:val="0094211E"/>
    <w:rsid w:val="00942B19"/>
    <w:rsid w:val="00943456"/>
    <w:rsid w:val="00945AE1"/>
    <w:rsid w:val="009467BF"/>
    <w:rsid w:val="0094681F"/>
    <w:rsid w:val="00950308"/>
    <w:rsid w:val="009509B9"/>
    <w:rsid w:val="00950EFB"/>
    <w:rsid w:val="009526FB"/>
    <w:rsid w:val="00953772"/>
    <w:rsid w:val="00953D78"/>
    <w:rsid w:val="009562BD"/>
    <w:rsid w:val="00956E2C"/>
    <w:rsid w:val="009601BC"/>
    <w:rsid w:val="0096099A"/>
    <w:rsid w:val="009615B9"/>
    <w:rsid w:val="00961641"/>
    <w:rsid w:val="00963AC4"/>
    <w:rsid w:val="00965137"/>
    <w:rsid w:val="009704F6"/>
    <w:rsid w:val="00970BAD"/>
    <w:rsid w:val="00971FF9"/>
    <w:rsid w:val="00972929"/>
    <w:rsid w:val="00974D24"/>
    <w:rsid w:val="00975434"/>
    <w:rsid w:val="009755D9"/>
    <w:rsid w:val="00975E2A"/>
    <w:rsid w:val="00976DA2"/>
    <w:rsid w:val="0097748B"/>
    <w:rsid w:val="00977A13"/>
    <w:rsid w:val="00977CA1"/>
    <w:rsid w:val="00977EBD"/>
    <w:rsid w:val="00980A83"/>
    <w:rsid w:val="00980C98"/>
    <w:rsid w:val="00981B50"/>
    <w:rsid w:val="00982408"/>
    <w:rsid w:val="0098382B"/>
    <w:rsid w:val="00983C94"/>
    <w:rsid w:val="00984967"/>
    <w:rsid w:val="009860F7"/>
    <w:rsid w:val="00986558"/>
    <w:rsid w:val="00986C25"/>
    <w:rsid w:val="00987E3B"/>
    <w:rsid w:val="00990918"/>
    <w:rsid w:val="00990A60"/>
    <w:rsid w:val="00991877"/>
    <w:rsid w:val="00991DF7"/>
    <w:rsid w:val="00994328"/>
    <w:rsid w:val="00994D9D"/>
    <w:rsid w:val="009952C0"/>
    <w:rsid w:val="00997F82"/>
    <w:rsid w:val="009A330C"/>
    <w:rsid w:val="009A3F49"/>
    <w:rsid w:val="009A4C45"/>
    <w:rsid w:val="009A6207"/>
    <w:rsid w:val="009B0088"/>
    <w:rsid w:val="009B0390"/>
    <w:rsid w:val="009B0E7A"/>
    <w:rsid w:val="009B231F"/>
    <w:rsid w:val="009B2A52"/>
    <w:rsid w:val="009B5963"/>
    <w:rsid w:val="009B7231"/>
    <w:rsid w:val="009C0D32"/>
    <w:rsid w:val="009C22DD"/>
    <w:rsid w:val="009C2C05"/>
    <w:rsid w:val="009C3F8A"/>
    <w:rsid w:val="009C66C4"/>
    <w:rsid w:val="009D6E85"/>
    <w:rsid w:val="009E1AF7"/>
    <w:rsid w:val="009E374B"/>
    <w:rsid w:val="009E4A72"/>
    <w:rsid w:val="009E64BD"/>
    <w:rsid w:val="009E7E9F"/>
    <w:rsid w:val="009F24E9"/>
    <w:rsid w:val="009F388A"/>
    <w:rsid w:val="009F3E92"/>
    <w:rsid w:val="009F55E4"/>
    <w:rsid w:val="009F608F"/>
    <w:rsid w:val="009F6B84"/>
    <w:rsid w:val="009F76C6"/>
    <w:rsid w:val="00A038CB"/>
    <w:rsid w:val="00A038D5"/>
    <w:rsid w:val="00A054C5"/>
    <w:rsid w:val="00A10324"/>
    <w:rsid w:val="00A1171B"/>
    <w:rsid w:val="00A13C08"/>
    <w:rsid w:val="00A13E8F"/>
    <w:rsid w:val="00A1447C"/>
    <w:rsid w:val="00A152B1"/>
    <w:rsid w:val="00A16E9B"/>
    <w:rsid w:val="00A17917"/>
    <w:rsid w:val="00A20AFF"/>
    <w:rsid w:val="00A21D90"/>
    <w:rsid w:val="00A224D2"/>
    <w:rsid w:val="00A22F3D"/>
    <w:rsid w:val="00A2374C"/>
    <w:rsid w:val="00A238C9"/>
    <w:rsid w:val="00A24531"/>
    <w:rsid w:val="00A248EC"/>
    <w:rsid w:val="00A24C54"/>
    <w:rsid w:val="00A25C35"/>
    <w:rsid w:val="00A30093"/>
    <w:rsid w:val="00A31394"/>
    <w:rsid w:val="00A3283E"/>
    <w:rsid w:val="00A32A0E"/>
    <w:rsid w:val="00A33C3F"/>
    <w:rsid w:val="00A36A2C"/>
    <w:rsid w:val="00A37008"/>
    <w:rsid w:val="00A37D64"/>
    <w:rsid w:val="00A41CA6"/>
    <w:rsid w:val="00A4304F"/>
    <w:rsid w:val="00A43B76"/>
    <w:rsid w:val="00A45973"/>
    <w:rsid w:val="00A46085"/>
    <w:rsid w:val="00A4644B"/>
    <w:rsid w:val="00A51991"/>
    <w:rsid w:val="00A519F2"/>
    <w:rsid w:val="00A51F2C"/>
    <w:rsid w:val="00A535BE"/>
    <w:rsid w:val="00A5394B"/>
    <w:rsid w:val="00A56BB6"/>
    <w:rsid w:val="00A60EB6"/>
    <w:rsid w:val="00A6291B"/>
    <w:rsid w:val="00A64F67"/>
    <w:rsid w:val="00A669CA"/>
    <w:rsid w:val="00A67CC9"/>
    <w:rsid w:val="00A70A1D"/>
    <w:rsid w:val="00A70B46"/>
    <w:rsid w:val="00A71336"/>
    <w:rsid w:val="00A717DD"/>
    <w:rsid w:val="00A71964"/>
    <w:rsid w:val="00A75534"/>
    <w:rsid w:val="00A76385"/>
    <w:rsid w:val="00A765F1"/>
    <w:rsid w:val="00A779BE"/>
    <w:rsid w:val="00A80C06"/>
    <w:rsid w:val="00A822EF"/>
    <w:rsid w:val="00A837F0"/>
    <w:rsid w:val="00A85333"/>
    <w:rsid w:val="00A85E86"/>
    <w:rsid w:val="00A876E6"/>
    <w:rsid w:val="00A917D5"/>
    <w:rsid w:val="00AA069B"/>
    <w:rsid w:val="00AA2B15"/>
    <w:rsid w:val="00AA4F2C"/>
    <w:rsid w:val="00AB77A8"/>
    <w:rsid w:val="00AB7A60"/>
    <w:rsid w:val="00AC00BD"/>
    <w:rsid w:val="00AC5BA4"/>
    <w:rsid w:val="00AC68B3"/>
    <w:rsid w:val="00AC72F6"/>
    <w:rsid w:val="00AD0E01"/>
    <w:rsid w:val="00AD3BCF"/>
    <w:rsid w:val="00AD6E92"/>
    <w:rsid w:val="00AE3664"/>
    <w:rsid w:val="00AE6513"/>
    <w:rsid w:val="00AE6535"/>
    <w:rsid w:val="00AF2624"/>
    <w:rsid w:val="00AF35BC"/>
    <w:rsid w:val="00AF4675"/>
    <w:rsid w:val="00AF48C3"/>
    <w:rsid w:val="00AF675C"/>
    <w:rsid w:val="00AF7C75"/>
    <w:rsid w:val="00AF7E65"/>
    <w:rsid w:val="00B00569"/>
    <w:rsid w:val="00B006BB"/>
    <w:rsid w:val="00B007E6"/>
    <w:rsid w:val="00B00ECB"/>
    <w:rsid w:val="00B0336E"/>
    <w:rsid w:val="00B051FE"/>
    <w:rsid w:val="00B0610C"/>
    <w:rsid w:val="00B063D8"/>
    <w:rsid w:val="00B07D24"/>
    <w:rsid w:val="00B113A7"/>
    <w:rsid w:val="00B124B4"/>
    <w:rsid w:val="00B136BE"/>
    <w:rsid w:val="00B14312"/>
    <w:rsid w:val="00B14494"/>
    <w:rsid w:val="00B15CAB"/>
    <w:rsid w:val="00B16F6D"/>
    <w:rsid w:val="00B170F5"/>
    <w:rsid w:val="00B176A7"/>
    <w:rsid w:val="00B2342A"/>
    <w:rsid w:val="00B23F1A"/>
    <w:rsid w:val="00B2404C"/>
    <w:rsid w:val="00B36AE7"/>
    <w:rsid w:val="00B40627"/>
    <w:rsid w:val="00B42297"/>
    <w:rsid w:val="00B427C1"/>
    <w:rsid w:val="00B43092"/>
    <w:rsid w:val="00B45F31"/>
    <w:rsid w:val="00B50162"/>
    <w:rsid w:val="00B54054"/>
    <w:rsid w:val="00B553BF"/>
    <w:rsid w:val="00B56BC9"/>
    <w:rsid w:val="00B5762D"/>
    <w:rsid w:val="00B62810"/>
    <w:rsid w:val="00B64D31"/>
    <w:rsid w:val="00B652E5"/>
    <w:rsid w:val="00B66295"/>
    <w:rsid w:val="00B66F43"/>
    <w:rsid w:val="00B73880"/>
    <w:rsid w:val="00B73B02"/>
    <w:rsid w:val="00B814B6"/>
    <w:rsid w:val="00B81D52"/>
    <w:rsid w:val="00B83837"/>
    <w:rsid w:val="00B84D08"/>
    <w:rsid w:val="00B8590D"/>
    <w:rsid w:val="00B86997"/>
    <w:rsid w:val="00B87384"/>
    <w:rsid w:val="00B90478"/>
    <w:rsid w:val="00B920BC"/>
    <w:rsid w:val="00B9252E"/>
    <w:rsid w:val="00B929AC"/>
    <w:rsid w:val="00B96265"/>
    <w:rsid w:val="00BA0E9D"/>
    <w:rsid w:val="00BA1867"/>
    <w:rsid w:val="00BA31F4"/>
    <w:rsid w:val="00BA6187"/>
    <w:rsid w:val="00BA68B7"/>
    <w:rsid w:val="00BB11C2"/>
    <w:rsid w:val="00BB1D2E"/>
    <w:rsid w:val="00BC0CE9"/>
    <w:rsid w:val="00BC293A"/>
    <w:rsid w:val="00BC2FDF"/>
    <w:rsid w:val="00BD0A00"/>
    <w:rsid w:val="00BD0FDE"/>
    <w:rsid w:val="00BD11EF"/>
    <w:rsid w:val="00BD1F84"/>
    <w:rsid w:val="00BD34E8"/>
    <w:rsid w:val="00BD68F0"/>
    <w:rsid w:val="00BE164C"/>
    <w:rsid w:val="00BE2D1B"/>
    <w:rsid w:val="00BE3D04"/>
    <w:rsid w:val="00BE5480"/>
    <w:rsid w:val="00BE5CF5"/>
    <w:rsid w:val="00BE6384"/>
    <w:rsid w:val="00BF29EF"/>
    <w:rsid w:val="00BF420B"/>
    <w:rsid w:val="00BF5B0D"/>
    <w:rsid w:val="00BF70F0"/>
    <w:rsid w:val="00C00567"/>
    <w:rsid w:val="00C00A26"/>
    <w:rsid w:val="00C01285"/>
    <w:rsid w:val="00C01A35"/>
    <w:rsid w:val="00C03DF3"/>
    <w:rsid w:val="00C072C8"/>
    <w:rsid w:val="00C10D8C"/>
    <w:rsid w:val="00C11B69"/>
    <w:rsid w:val="00C16933"/>
    <w:rsid w:val="00C16B4D"/>
    <w:rsid w:val="00C1790C"/>
    <w:rsid w:val="00C17D9A"/>
    <w:rsid w:val="00C208BE"/>
    <w:rsid w:val="00C20BEC"/>
    <w:rsid w:val="00C2110C"/>
    <w:rsid w:val="00C2430D"/>
    <w:rsid w:val="00C25378"/>
    <w:rsid w:val="00C25A23"/>
    <w:rsid w:val="00C25D52"/>
    <w:rsid w:val="00C276C5"/>
    <w:rsid w:val="00C27C61"/>
    <w:rsid w:val="00C27E0C"/>
    <w:rsid w:val="00C31A22"/>
    <w:rsid w:val="00C32436"/>
    <w:rsid w:val="00C32490"/>
    <w:rsid w:val="00C42022"/>
    <w:rsid w:val="00C42E29"/>
    <w:rsid w:val="00C43E01"/>
    <w:rsid w:val="00C50D18"/>
    <w:rsid w:val="00C5328F"/>
    <w:rsid w:val="00C54A24"/>
    <w:rsid w:val="00C57A28"/>
    <w:rsid w:val="00C57F31"/>
    <w:rsid w:val="00C61844"/>
    <w:rsid w:val="00C635A3"/>
    <w:rsid w:val="00C63BD6"/>
    <w:rsid w:val="00C6422C"/>
    <w:rsid w:val="00C65BC3"/>
    <w:rsid w:val="00C6647A"/>
    <w:rsid w:val="00C700C4"/>
    <w:rsid w:val="00C741A9"/>
    <w:rsid w:val="00C7421A"/>
    <w:rsid w:val="00C7714D"/>
    <w:rsid w:val="00C771A8"/>
    <w:rsid w:val="00C7784A"/>
    <w:rsid w:val="00C81C75"/>
    <w:rsid w:val="00C82D1A"/>
    <w:rsid w:val="00C84531"/>
    <w:rsid w:val="00C85DFD"/>
    <w:rsid w:val="00C86A4A"/>
    <w:rsid w:val="00C86AF0"/>
    <w:rsid w:val="00C91861"/>
    <w:rsid w:val="00C926DE"/>
    <w:rsid w:val="00C936BA"/>
    <w:rsid w:val="00C940DE"/>
    <w:rsid w:val="00C94436"/>
    <w:rsid w:val="00C9729A"/>
    <w:rsid w:val="00CA0DD7"/>
    <w:rsid w:val="00CA1A84"/>
    <w:rsid w:val="00CA21F6"/>
    <w:rsid w:val="00CA2EC5"/>
    <w:rsid w:val="00CA33B7"/>
    <w:rsid w:val="00CA386D"/>
    <w:rsid w:val="00CA5693"/>
    <w:rsid w:val="00CA76D0"/>
    <w:rsid w:val="00CB16D8"/>
    <w:rsid w:val="00CB253A"/>
    <w:rsid w:val="00CB6A0E"/>
    <w:rsid w:val="00CB79D1"/>
    <w:rsid w:val="00CB7BD0"/>
    <w:rsid w:val="00CC2626"/>
    <w:rsid w:val="00CC2D39"/>
    <w:rsid w:val="00CC2EEB"/>
    <w:rsid w:val="00CC3963"/>
    <w:rsid w:val="00CC4837"/>
    <w:rsid w:val="00CC491E"/>
    <w:rsid w:val="00CC5140"/>
    <w:rsid w:val="00CC6039"/>
    <w:rsid w:val="00CD0BF3"/>
    <w:rsid w:val="00CD2F4B"/>
    <w:rsid w:val="00CD3035"/>
    <w:rsid w:val="00CD3F7B"/>
    <w:rsid w:val="00CD5C72"/>
    <w:rsid w:val="00CD6230"/>
    <w:rsid w:val="00CD7537"/>
    <w:rsid w:val="00CD793A"/>
    <w:rsid w:val="00CE03E8"/>
    <w:rsid w:val="00CE09B5"/>
    <w:rsid w:val="00CE09ED"/>
    <w:rsid w:val="00CE1FD6"/>
    <w:rsid w:val="00CE261C"/>
    <w:rsid w:val="00CE533C"/>
    <w:rsid w:val="00CE5D89"/>
    <w:rsid w:val="00CE6E81"/>
    <w:rsid w:val="00CF386B"/>
    <w:rsid w:val="00CF39E2"/>
    <w:rsid w:val="00CF4562"/>
    <w:rsid w:val="00CF5C8D"/>
    <w:rsid w:val="00D0048A"/>
    <w:rsid w:val="00D0298F"/>
    <w:rsid w:val="00D03208"/>
    <w:rsid w:val="00D03D9B"/>
    <w:rsid w:val="00D0438B"/>
    <w:rsid w:val="00D04BA0"/>
    <w:rsid w:val="00D059C1"/>
    <w:rsid w:val="00D06EF6"/>
    <w:rsid w:val="00D103FB"/>
    <w:rsid w:val="00D13967"/>
    <w:rsid w:val="00D1399A"/>
    <w:rsid w:val="00D13BE4"/>
    <w:rsid w:val="00D14FC3"/>
    <w:rsid w:val="00D21DD3"/>
    <w:rsid w:val="00D21F35"/>
    <w:rsid w:val="00D24C0D"/>
    <w:rsid w:val="00D264FB"/>
    <w:rsid w:val="00D26E51"/>
    <w:rsid w:val="00D27939"/>
    <w:rsid w:val="00D303AB"/>
    <w:rsid w:val="00D30BCD"/>
    <w:rsid w:val="00D31E35"/>
    <w:rsid w:val="00D32188"/>
    <w:rsid w:val="00D32BAE"/>
    <w:rsid w:val="00D34165"/>
    <w:rsid w:val="00D34354"/>
    <w:rsid w:val="00D35E24"/>
    <w:rsid w:val="00D36684"/>
    <w:rsid w:val="00D37A55"/>
    <w:rsid w:val="00D401A9"/>
    <w:rsid w:val="00D4667A"/>
    <w:rsid w:val="00D46908"/>
    <w:rsid w:val="00D4741A"/>
    <w:rsid w:val="00D524F5"/>
    <w:rsid w:val="00D5290E"/>
    <w:rsid w:val="00D52C89"/>
    <w:rsid w:val="00D55F05"/>
    <w:rsid w:val="00D56C09"/>
    <w:rsid w:val="00D577D1"/>
    <w:rsid w:val="00D57E5B"/>
    <w:rsid w:val="00D60494"/>
    <w:rsid w:val="00D60DC2"/>
    <w:rsid w:val="00D62796"/>
    <w:rsid w:val="00D634CF"/>
    <w:rsid w:val="00D65EF2"/>
    <w:rsid w:val="00D6768B"/>
    <w:rsid w:val="00D720DC"/>
    <w:rsid w:val="00D757E5"/>
    <w:rsid w:val="00D81DFA"/>
    <w:rsid w:val="00D84967"/>
    <w:rsid w:val="00D86604"/>
    <w:rsid w:val="00D86C2F"/>
    <w:rsid w:val="00D9005A"/>
    <w:rsid w:val="00D92938"/>
    <w:rsid w:val="00D948FF"/>
    <w:rsid w:val="00D95246"/>
    <w:rsid w:val="00D959C5"/>
    <w:rsid w:val="00DA0BB1"/>
    <w:rsid w:val="00DA121C"/>
    <w:rsid w:val="00DA3B9E"/>
    <w:rsid w:val="00DA4C3B"/>
    <w:rsid w:val="00DA5F0C"/>
    <w:rsid w:val="00DB2E5B"/>
    <w:rsid w:val="00DB53F0"/>
    <w:rsid w:val="00DB6244"/>
    <w:rsid w:val="00DB63D5"/>
    <w:rsid w:val="00DB7013"/>
    <w:rsid w:val="00DC410D"/>
    <w:rsid w:val="00DC44B5"/>
    <w:rsid w:val="00DC6F99"/>
    <w:rsid w:val="00DD127F"/>
    <w:rsid w:val="00DD1C2A"/>
    <w:rsid w:val="00DD6CE1"/>
    <w:rsid w:val="00DD6E05"/>
    <w:rsid w:val="00DE2353"/>
    <w:rsid w:val="00DE3B83"/>
    <w:rsid w:val="00DE484F"/>
    <w:rsid w:val="00DE7502"/>
    <w:rsid w:val="00DF1460"/>
    <w:rsid w:val="00DF3938"/>
    <w:rsid w:val="00DF39AB"/>
    <w:rsid w:val="00DF452D"/>
    <w:rsid w:val="00DF523A"/>
    <w:rsid w:val="00DF57A1"/>
    <w:rsid w:val="00DF6B17"/>
    <w:rsid w:val="00DF72E7"/>
    <w:rsid w:val="00DF775F"/>
    <w:rsid w:val="00DF7AC5"/>
    <w:rsid w:val="00E00D99"/>
    <w:rsid w:val="00E01FC1"/>
    <w:rsid w:val="00E04526"/>
    <w:rsid w:val="00E101D6"/>
    <w:rsid w:val="00E10898"/>
    <w:rsid w:val="00E12FE9"/>
    <w:rsid w:val="00E132A2"/>
    <w:rsid w:val="00E1343B"/>
    <w:rsid w:val="00E141B0"/>
    <w:rsid w:val="00E14912"/>
    <w:rsid w:val="00E14A31"/>
    <w:rsid w:val="00E165E7"/>
    <w:rsid w:val="00E21AA4"/>
    <w:rsid w:val="00E2215A"/>
    <w:rsid w:val="00E30346"/>
    <w:rsid w:val="00E30BFA"/>
    <w:rsid w:val="00E30DD3"/>
    <w:rsid w:val="00E3176E"/>
    <w:rsid w:val="00E31FB0"/>
    <w:rsid w:val="00E325BC"/>
    <w:rsid w:val="00E33140"/>
    <w:rsid w:val="00E34EB7"/>
    <w:rsid w:val="00E34F2A"/>
    <w:rsid w:val="00E425BD"/>
    <w:rsid w:val="00E446B8"/>
    <w:rsid w:val="00E44856"/>
    <w:rsid w:val="00E4776E"/>
    <w:rsid w:val="00E51C88"/>
    <w:rsid w:val="00E534DF"/>
    <w:rsid w:val="00E575F4"/>
    <w:rsid w:val="00E57F42"/>
    <w:rsid w:val="00E60AED"/>
    <w:rsid w:val="00E60E60"/>
    <w:rsid w:val="00E63963"/>
    <w:rsid w:val="00E644B6"/>
    <w:rsid w:val="00E6559A"/>
    <w:rsid w:val="00E65DF4"/>
    <w:rsid w:val="00E6693D"/>
    <w:rsid w:val="00E71DF8"/>
    <w:rsid w:val="00E81828"/>
    <w:rsid w:val="00E81B33"/>
    <w:rsid w:val="00E83FC0"/>
    <w:rsid w:val="00E90272"/>
    <w:rsid w:val="00E905C2"/>
    <w:rsid w:val="00E90745"/>
    <w:rsid w:val="00E9134E"/>
    <w:rsid w:val="00E9145F"/>
    <w:rsid w:val="00E93F05"/>
    <w:rsid w:val="00EA17E7"/>
    <w:rsid w:val="00EA24FB"/>
    <w:rsid w:val="00EA44F2"/>
    <w:rsid w:val="00EA4B42"/>
    <w:rsid w:val="00EA57E7"/>
    <w:rsid w:val="00EA7689"/>
    <w:rsid w:val="00EB19B5"/>
    <w:rsid w:val="00EB2B67"/>
    <w:rsid w:val="00EB3065"/>
    <w:rsid w:val="00EB5248"/>
    <w:rsid w:val="00EB658E"/>
    <w:rsid w:val="00EC0950"/>
    <w:rsid w:val="00EC1DA4"/>
    <w:rsid w:val="00EE0865"/>
    <w:rsid w:val="00EE1A0F"/>
    <w:rsid w:val="00EE37E9"/>
    <w:rsid w:val="00EE3DA6"/>
    <w:rsid w:val="00EE4916"/>
    <w:rsid w:val="00EE57DE"/>
    <w:rsid w:val="00EE6BEE"/>
    <w:rsid w:val="00EF026F"/>
    <w:rsid w:val="00EF10F3"/>
    <w:rsid w:val="00EF3BCA"/>
    <w:rsid w:val="00EF7DBD"/>
    <w:rsid w:val="00F0641E"/>
    <w:rsid w:val="00F07775"/>
    <w:rsid w:val="00F11A63"/>
    <w:rsid w:val="00F153C8"/>
    <w:rsid w:val="00F17C24"/>
    <w:rsid w:val="00F17DC0"/>
    <w:rsid w:val="00F2075F"/>
    <w:rsid w:val="00F21A2F"/>
    <w:rsid w:val="00F21AB1"/>
    <w:rsid w:val="00F2487A"/>
    <w:rsid w:val="00F302FB"/>
    <w:rsid w:val="00F3148F"/>
    <w:rsid w:val="00F32E06"/>
    <w:rsid w:val="00F32ED4"/>
    <w:rsid w:val="00F35D26"/>
    <w:rsid w:val="00F405AF"/>
    <w:rsid w:val="00F46A16"/>
    <w:rsid w:val="00F4754F"/>
    <w:rsid w:val="00F47EA4"/>
    <w:rsid w:val="00F5175C"/>
    <w:rsid w:val="00F537B4"/>
    <w:rsid w:val="00F5523C"/>
    <w:rsid w:val="00F576DA"/>
    <w:rsid w:val="00F61701"/>
    <w:rsid w:val="00F6260D"/>
    <w:rsid w:val="00F628D1"/>
    <w:rsid w:val="00F630EE"/>
    <w:rsid w:val="00F64789"/>
    <w:rsid w:val="00F64EB0"/>
    <w:rsid w:val="00F70863"/>
    <w:rsid w:val="00F70F4F"/>
    <w:rsid w:val="00F719D2"/>
    <w:rsid w:val="00F72423"/>
    <w:rsid w:val="00F73FBF"/>
    <w:rsid w:val="00F770E8"/>
    <w:rsid w:val="00F77101"/>
    <w:rsid w:val="00F77666"/>
    <w:rsid w:val="00F806E3"/>
    <w:rsid w:val="00F82655"/>
    <w:rsid w:val="00F8444A"/>
    <w:rsid w:val="00F860DF"/>
    <w:rsid w:val="00F87508"/>
    <w:rsid w:val="00F87D18"/>
    <w:rsid w:val="00F904CE"/>
    <w:rsid w:val="00FA1086"/>
    <w:rsid w:val="00FA36EA"/>
    <w:rsid w:val="00FA4DA2"/>
    <w:rsid w:val="00FB123B"/>
    <w:rsid w:val="00FB1B79"/>
    <w:rsid w:val="00FB2099"/>
    <w:rsid w:val="00FB3DC2"/>
    <w:rsid w:val="00FB6536"/>
    <w:rsid w:val="00FB7345"/>
    <w:rsid w:val="00FC0CFB"/>
    <w:rsid w:val="00FC3B5C"/>
    <w:rsid w:val="00FC3F9B"/>
    <w:rsid w:val="00FC69ED"/>
    <w:rsid w:val="00FC6DC0"/>
    <w:rsid w:val="00FC7E07"/>
    <w:rsid w:val="00FD0925"/>
    <w:rsid w:val="00FD0E61"/>
    <w:rsid w:val="00FD153E"/>
    <w:rsid w:val="00FD2265"/>
    <w:rsid w:val="00FD3A8F"/>
    <w:rsid w:val="00FD3CB4"/>
    <w:rsid w:val="00FD5ACC"/>
    <w:rsid w:val="00FD69B5"/>
    <w:rsid w:val="00FD77B4"/>
    <w:rsid w:val="00FE0108"/>
    <w:rsid w:val="00FE01D1"/>
    <w:rsid w:val="00FE40EA"/>
    <w:rsid w:val="00FE492C"/>
    <w:rsid w:val="00FE4A91"/>
    <w:rsid w:val="00FE4FF1"/>
    <w:rsid w:val="00FE740E"/>
    <w:rsid w:val="00FE7A91"/>
    <w:rsid w:val="00FF00D4"/>
    <w:rsid w:val="00FF050E"/>
    <w:rsid w:val="00FF105B"/>
    <w:rsid w:val="00FF10BA"/>
    <w:rsid w:val="00FF3519"/>
    <w:rsid w:val="00FF658F"/>
    <w:rsid w:val="00FF6A64"/>
    <w:rsid w:val="00FF7315"/>
    <w:rsid w:val="00FF774D"/>
    <w:rsid w:val="00FF7D68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99A235B-BE14-462A-AF6F-DD4F5F72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A9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757E5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rsid w:val="00AA069B"/>
    <w:pPr>
      <w:keepNext/>
      <w:tabs>
        <w:tab w:val="left" w:pos="2268"/>
      </w:tabs>
      <w:spacing w:line="228" w:lineRule="auto"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unhideWhenUsed/>
    <w:qFormat/>
    <w:rsid w:val="00D757E5"/>
    <w:pPr>
      <w:keepNext/>
      <w:numPr>
        <w:ilvl w:val="2"/>
        <w:numId w:val="1"/>
      </w:numPr>
      <w:spacing w:before="240" w:after="60"/>
      <w:outlineLvl w:val="2"/>
    </w:pPr>
    <w:rPr>
      <w:b/>
      <w:bCs/>
      <w:sz w:val="24"/>
      <w:szCs w:val="26"/>
    </w:rPr>
  </w:style>
  <w:style w:type="paragraph" w:styleId="4">
    <w:name w:val="heading 4"/>
    <w:basedOn w:val="a"/>
    <w:next w:val="a"/>
    <w:link w:val="40"/>
    <w:unhideWhenUsed/>
    <w:qFormat/>
    <w:rsid w:val="0081710F"/>
    <w:pPr>
      <w:keepNext/>
      <w:keepLines/>
      <w:numPr>
        <w:ilvl w:val="3"/>
        <w:numId w:val="1"/>
      </w:numPr>
      <w:spacing w:before="200"/>
      <w:ind w:left="864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nhideWhenUsed/>
    <w:qFormat/>
    <w:rsid w:val="00E3176E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nhideWhenUsed/>
    <w:qFormat/>
    <w:rsid w:val="00E3176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nhideWhenUsed/>
    <w:qFormat/>
    <w:rsid w:val="009C0D32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rsid w:val="00582DA1"/>
    <w:pPr>
      <w:keepNext/>
      <w:numPr>
        <w:ilvl w:val="7"/>
        <w:numId w:val="1"/>
      </w:numPr>
      <w:tabs>
        <w:tab w:val="right" w:pos="8931"/>
      </w:tabs>
      <w:jc w:val="both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semiHidden/>
    <w:unhideWhenUsed/>
    <w:qFormat/>
    <w:rsid w:val="00E3176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2DA1"/>
    <w:pPr>
      <w:tabs>
        <w:tab w:val="left" w:pos="2268"/>
      </w:tabs>
      <w:spacing w:line="228" w:lineRule="auto"/>
    </w:pPr>
    <w:rPr>
      <w:rFonts w:ascii="Arial" w:hAnsi="Arial"/>
      <w:b/>
      <w:sz w:val="44"/>
    </w:rPr>
  </w:style>
  <w:style w:type="paragraph" w:styleId="a5">
    <w:name w:val="header"/>
    <w:basedOn w:val="a"/>
    <w:link w:val="a6"/>
    <w:uiPriority w:val="99"/>
    <w:rsid w:val="00582DA1"/>
    <w:pPr>
      <w:tabs>
        <w:tab w:val="center" w:pos="4819"/>
        <w:tab w:val="right" w:pos="9071"/>
      </w:tabs>
    </w:pPr>
    <w:rPr>
      <w:rFonts w:ascii="NimbusSans" w:hAnsi="NimbusSans"/>
      <w:sz w:val="18"/>
      <w:lang w:val="en-GB"/>
    </w:rPr>
  </w:style>
  <w:style w:type="table" w:styleId="a7">
    <w:name w:val="Table Grid"/>
    <w:basedOn w:val="a1"/>
    <w:uiPriority w:val="59"/>
    <w:rsid w:val="0058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82DA1"/>
    <w:rPr>
      <w:sz w:val="24"/>
      <w:lang w:eastAsia="en-US"/>
    </w:rPr>
  </w:style>
  <w:style w:type="paragraph" w:styleId="a8">
    <w:name w:val="footer"/>
    <w:basedOn w:val="a"/>
    <w:link w:val="a9"/>
    <w:uiPriority w:val="99"/>
    <w:rsid w:val="0035464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A68B7"/>
    <w:rPr>
      <w:rFonts w:ascii="Tahoma" w:hAnsi="Tahoma" w:cs="Tahoma"/>
      <w:sz w:val="16"/>
      <w:szCs w:val="16"/>
    </w:rPr>
  </w:style>
  <w:style w:type="paragraph" w:styleId="2">
    <w:name w:val="toc 2"/>
    <w:basedOn w:val="a"/>
    <w:next w:val="a"/>
    <w:autoRedefine/>
    <w:uiPriority w:val="39"/>
    <w:rsid w:val="00145257"/>
    <w:pPr>
      <w:numPr>
        <w:numId w:val="4"/>
      </w:numPr>
      <w:tabs>
        <w:tab w:val="left" w:pos="880"/>
        <w:tab w:val="right" w:leader="dot" w:pos="9639"/>
      </w:tabs>
      <w:jc w:val="both"/>
    </w:pPr>
    <w:rPr>
      <w:rFonts w:eastAsiaTheme="minorEastAsia"/>
      <w:b/>
      <w:sz w:val="24"/>
    </w:rPr>
  </w:style>
  <w:style w:type="paragraph" w:styleId="11">
    <w:name w:val="toc 1"/>
    <w:basedOn w:val="a"/>
    <w:next w:val="a"/>
    <w:autoRedefine/>
    <w:uiPriority w:val="39"/>
    <w:rsid w:val="00EE6BEE"/>
    <w:pPr>
      <w:tabs>
        <w:tab w:val="left" w:pos="400"/>
        <w:tab w:val="right" w:leader="dot" w:pos="9629"/>
      </w:tabs>
    </w:pPr>
    <w:rPr>
      <w:rFonts w:eastAsiaTheme="minorEastAsia"/>
      <w:b/>
      <w:bCs/>
      <w:caps/>
      <w:noProof/>
      <w:sz w:val="24"/>
      <w:szCs w:val="24"/>
    </w:rPr>
  </w:style>
  <w:style w:type="character" w:styleId="ab">
    <w:name w:val="Hyperlink"/>
    <w:uiPriority w:val="99"/>
    <w:rsid w:val="00D24C0D"/>
    <w:rPr>
      <w:color w:val="0000FF"/>
      <w:u w:val="single"/>
    </w:rPr>
  </w:style>
  <w:style w:type="character" w:customStyle="1" w:styleId="21">
    <w:name w:val="Заголовок 2 Знак"/>
    <w:link w:val="20"/>
    <w:rsid w:val="00AA069B"/>
    <w:rPr>
      <w:b/>
      <w:caps/>
      <w:sz w:val="24"/>
      <w:lang w:eastAsia="en-US"/>
    </w:rPr>
  </w:style>
  <w:style w:type="paragraph" w:customStyle="1" w:styleId="ac">
    <w:name w:val="Подподпункт"/>
    <w:basedOn w:val="a"/>
    <w:next w:val="ad"/>
    <w:rsid w:val="00E325BC"/>
    <w:pPr>
      <w:ind w:firstLine="426"/>
      <w:jc w:val="both"/>
    </w:pPr>
    <w:rPr>
      <w:rFonts w:ascii="Arial" w:hAnsi="Arial" w:cs="Arial"/>
      <w:b/>
      <w:i/>
      <w:sz w:val="24"/>
      <w:szCs w:val="24"/>
    </w:rPr>
  </w:style>
  <w:style w:type="character" w:customStyle="1" w:styleId="10">
    <w:name w:val="Заголовок 1 Знак"/>
    <w:link w:val="1"/>
    <w:uiPriority w:val="9"/>
    <w:rsid w:val="00D757E5"/>
    <w:rPr>
      <w:rFonts w:cs="Arial"/>
      <w:b/>
      <w:bCs/>
      <w:caps/>
      <w:kern w:val="32"/>
      <w:sz w:val="28"/>
      <w:szCs w:val="32"/>
      <w:lang w:eastAsia="en-US"/>
    </w:rPr>
  </w:style>
  <w:style w:type="paragraph" w:styleId="31">
    <w:name w:val="toc 3"/>
    <w:basedOn w:val="a"/>
    <w:next w:val="a"/>
    <w:autoRedefine/>
    <w:uiPriority w:val="39"/>
    <w:rsid w:val="009755D9"/>
    <w:pPr>
      <w:tabs>
        <w:tab w:val="right" w:leader="dot" w:pos="10196"/>
      </w:tabs>
      <w:ind w:left="400"/>
    </w:pPr>
    <w:rPr>
      <w:i/>
      <w:noProof/>
    </w:rPr>
  </w:style>
  <w:style w:type="paragraph" w:styleId="32">
    <w:name w:val="Body Text Indent 3"/>
    <w:basedOn w:val="a"/>
    <w:link w:val="33"/>
    <w:rsid w:val="00031E2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031E2E"/>
    <w:rPr>
      <w:sz w:val="16"/>
      <w:szCs w:val="16"/>
    </w:rPr>
  </w:style>
  <w:style w:type="paragraph" w:styleId="ae">
    <w:name w:val="Body Text Indent"/>
    <w:basedOn w:val="a"/>
    <w:link w:val="af"/>
    <w:rsid w:val="007A4F7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7A4F75"/>
  </w:style>
  <w:style w:type="character" w:customStyle="1" w:styleId="30">
    <w:name w:val="Заголовок 3 Знак"/>
    <w:link w:val="3"/>
    <w:rsid w:val="00D757E5"/>
    <w:rPr>
      <w:b/>
      <w:bCs/>
      <w:sz w:val="24"/>
      <w:szCs w:val="26"/>
      <w:lang w:eastAsia="en-US"/>
    </w:rPr>
  </w:style>
  <w:style w:type="paragraph" w:styleId="af0">
    <w:name w:val="No Spacing"/>
    <w:uiPriority w:val="1"/>
    <w:qFormat/>
    <w:rsid w:val="009C0D32"/>
    <w:rPr>
      <w:rFonts w:ascii="Calibri" w:eastAsia="Calibri" w:hAnsi="Calibri"/>
      <w:sz w:val="22"/>
      <w:szCs w:val="22"/>
      <w:lang w:eastAsia="en-US"/>
    </w:rPr>
  </w:style>
  <w:style w:type="character" w:customStyle="1" w:styleId="70">
    <w:name w:val="Заголовок 7 Знак"/>
    <w:link w:val="7"/>
    <w:rsid w:val="009C0D32"/>
    <w:rPr>
      <w:rFonts w:ascii="Calibri" w:hAnsi="Calibri"/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3F2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9">
    <w:name w:val="Нижний колонтитул Знак"/>
    <w:link w:val="a8"/>
    <w:uiPriority w:val="99"/>
    <w:rsid w:val="003F280A"/>
  </w:style>
  <w:style w:type="paragraph" w:styleId="af2">
    <w:name w:val="footnote text"/>
    <w:basedOn w:val="a"/>
    <w:link w:val="af3"/>
    <w:rsid w:val="00E6693D"/>
  </w:style>
  <w:style w:type="character" w:customStyle="1" w:styleId="af3">
    <w:name w:val="Текст сноски Знак"/>
    <w:basedOn w:val="a0"/>
    <w:link w:val="af2"/>
    <w:rsid w:val="00E6693D"/>
  </w:style>
  <w:style w:type="character" w:styleId="af4">
    <w:name w:val="footnote reference"/>
    <w:rsid w:val="00E6693D"/>
    <w:rPr>
      <w:vertAlign w:val="superscript"/>
    </w:rPr>
  </w:style>
  <w:style w:type="character" w:customStyle="1" w:styleId="a6">
    <w:name w:val="Верхний колонтитул Знак"/>
    <w:link w:val="a5"/>
    <w:uiPriority w:val="99"/>
    <w:rsid w:val="00462694"/>
    <w:rPr>
      <w:rFonts w:ascii="NimbusSans" w:hAnsi="NimbusSans"/>
      <w:sz w:val="18"/>
      <w:lang w:val="en-GB"/>
    </w:rPr>
  </w:style>
  <w:style w:type="character" w:styleId="af5">
    <w:name w:val="annotation reference"/>
    <w:rsid w:val="00F0641E"/>
    <w:rPr>
      <w:sz w:val="16"/>
      <w:szCs w:val="16"/>
    </w:rPr>
  </w:style>
  <w:style w:type="paragraph" w:styleId="af6">
    <w:name w:val="annotation text"/>
    <w:basedOn w:val="a"/>
    <w:link w:val="af7"/>
    <w:rsid w:val="00F0641E"/>
  </w:style>
  <w:style w:type="character" w:customStyle="1" w:styleId="af7">
    <w:name w:val="Текст примечания Знак"/>
    <w:basedOn w:val="a0"/>
    <w:link w:val="af6"/>
    <w:rsid w:val="00F0641E"/>
  </w:style>
  <w:style w:type="paragraph" w:styleId="af8">
    <w:name w:val="annotation subject"/>
    <w:basedOn w:val="af6"/>
    <w:next w:val="af6"/>
    <w:link w:val="af9"/>
    <w:rsid w:val="00F0641E"/>
    <w:rPr>
      <w:b/>
      <w:bCs/>
    </w:rPr>
  </w:style>
  <w:style w:type="character" w:customStyle="1" w:styleId="af9">
    <w:name w:val="Тема примечания Знак"/>
    <w:link w:val="af8"/>
    <w:rsid w:val="00F0641E"/>
    <w:rPr>
      <w:b/>
      <w:bCs/>
    </w:rPr>
  </w:style>
  <w:style w:type="character" w:customStyle="1" w:styleId="40">
    <w:name w:val="Заголовок 4 Знак"/>
    <w:link w:val="4"/>
    <w:rsid w:val="0081710F"/>
    <w:rPr>
      <w:b/>
      <w:bCs/>
      <w:i/>
      <w:iCs/>
      <w:lang w:eastAsia="en-US"/>
    </w:rPr>
  </w:style>
  <w:style w:type="character" w:customStyle="1" w:styleId="50">
    <w:name w:val="Заголовок 5 Знак"/>
    <w:link w:val="5"/>
    <w:rsid w:val="00E3176E"/>
    <w:rPr>
      <w:rFonts w:ascii="Cambria" w:hAnsi="Cambria"/>
      <w:color w:val="243F60"/>
      <w:lang w:eastAsia="en-US"/>
    </w:rPr>
  </w:style>
  <w:style w:type="character" w:customStyle="1" w:styleId="60">
    <w:name w:val="Заголовок 6 Знак"/>
    <w:link w:val="6"/>
    <w:rsid w:val="00E3176E"/>
    <w:rPr>
      <w:rFonts w:ascii="Cambria" w:hAnsi="Cambria"/>
      <w:i/>
      <w:iCs/>
      <w:color w:val="243F60"/>
      <w:lang w:eastAsia="en-US"/>
    </w:rPr>
  </w:style>
  <w:style w:type="character" w:customStyle="1" w:styleId="90">
    <w:name w:val="Заголовок 9 Знак"/>
    <w:link w:val="9"/>
    <w:semiHidden/>
    <w:rsid w:val="00E3176E"/>
    <w:rPr>
      <w:rFonts w:ascii="Cambria" w:hAnsi="Cambria"/>
      <w:i/>
      <w:iCs/>
      <w:color w:val="404040"/>
      <w:lang w:eastAsia="en-US"/>
    </w:rPr>
  </w:style>
  <w:style w:type="character" w:styleId="afa">
    <w:name w:val="Emphasis"/>
    <w:qFormat/>
    <w:rsid w:val="00E30BFA"/>
    <w:rPr>
      <w:i/>
      <w:iCs/>
    </w:rPr>
  </w:style>
  <w:style w:type="paragraph" w:styleId="ad">
    <w:name w:val="TOC Heading"/>
    <w:basedOn w:val="1"/>
    <w:next w:val="a"/>
    <w:uiPriority w:val="39"/>
    <w:unhideWhenUsed/>
    <w:qFormat/>
    <w:rsid w:val="00E30BFA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Cs w:val="28"/>
    </w:rPr>
  </w:style>
  <w:style w:type="character" w:customStyle="1" w:styleId="a4">
    <w:name w:val="Основной текст Знак"/>
    <w:link w:val="a3"/>
    <w:rsid w:val="00E30BFA"/>
    <w:rPr>
      <w:rFonts w:ascii="Arial" w:hAnsi="Arial"/>
      <w:b/>
      <w:sz w:val="44"/>
    </w:rPr>
  </w:style>
  <w:style w:type="paragraph" w:styleId="afb">
    <w:name w:val="Revision"/>
    <w:hidden/>
    <w:uiPriority w:val="99"/>
    <w:semiHidden/>
    <w:rsid w:val="0097748B"/>
    <w:rPr>
      <w:lang w:eastAsia="en-US"/>
    </w:rPr>
  </w:style>
  <w:style w:type="character" w:styleId="afc">
    <w:name w:val="Strong"/>
    <w:basedOn w:val="a0"/>
    <w:uiPriority w:val="22"/>
    <w:qFormat/>
    <w:rsid w:val="00634758"/>
    <w:rPr>
      <w:b/>
      <w:bCs/>
    </w:rPr>
  </w:style>
  <w:style w:type="paragraph" w:customStyle="1" w:styleId="ConsPlusNonformat">
    <w:name w:val="ConsPlusNonformat"/>
    <w:rsid w:val="00975E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d">
    <w:name w:val="Заголовок таблица"/>
    <w:basedOn w:val="a"/>
    <w:autoRedefine/>
    <w:rsid w:val="00BB11C2"/>
    <w:pPr>
      <w:widowControl w:val="0"/>
      <w:numPr>
        <w:ilvl w:val="12"/>
      </w:numPr>
      <w:overflowPunct w:val="0"/>
      <w:autoSpaceDE w:val="0"/>
      <w:autoSpaceDN w:val="0"/>
      <w:adjustRightInd w:val="0"/>
      <w:spacing w:before="60"/>
      <w:ind w:left="24" w:hanging="24"/>
      <w:jc w:val="center"/>
      <w:textAlignment w:val="baseline"/>
    </w:pPr>
    <w:rPr>
      <w:b/>
      <w:iCs/>
      <w:sz w:val="22"/>
      <w:lang w:eastAsia="ru-RU"/>
    </w:rPr>
  </w:style>
  <w:style w:type="paragraph" w:styleId="afe">
    <w:name w:val="Normal (Web)"/>
    <w:basedOn w:val="a"/>
    <w:uiPriority w:val="99"/>
    <w:unhideWhenUsed/>
    <w:rsid w:val="00CA76D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4837"/>
  </w:style>
  <w:style w:type="paragraph" w:customStyle="1" w:styleId="Default">
    <w:name w:val="Default"/>
    <w:rsid w:val="004C270D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D7C5E-AC80-4EC6-93F2-6A1F3756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7082</Characters>
  <Application>Microsoft Office Word</Application>
  <DocSecurity>4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</vt:lpstr>
      <vt:lpstr>УТВЕРЖДАЮ</vt:lpstr>
    </vt:vector>
  </TitlesOfParts>
  <Company>INTERECOMS</Company>
  <LinksUpToDate>false</LinksUpToDate>
  <CharactersWithSpaces>8308</CharactersWithSpaces>
  <SharedDoc>false</SharedDoc>
  <HLinks>
    <vt:vector size="162" baseType="variant">
      <vt:variant>
        <vt:i4>1835061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_Toc340244298</vt:lpwstr>
      </vt:variant>
      <vt:variant>
        <vt:i4>1835061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_Toc340244297</vt:lpwstr>
      </vt:variant>
      <vt:variant>
        <vt:i4>1835061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_Toc340244296</vt:lpwstr>
      </vt:variant>
      <vt:variant>
        <vt:i4>1835061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_Toc340244295</vt:lpwstr>
      </vt:variant>
      <vt:variant>
        <vt:i4>1835061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_Toc340244294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_Toc340244293</vt:lpwstr>
      </vt:variant>
      <vt:variant>
        <vt:i4>1835061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_Toc340244291</vt:lpwstr>
      </vt:variant>
      <vt:variant>
        <vt:i4>1835061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_Toc340244290</vt:lpwstr>
      </vt:variant>
      <vt:variant>
        <vt:i4>1900597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_Toc340244288</vt:lpwstr>
      </vt:variant>
      <vt:variant>
        <vt:i4>1900597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_Toc340244286</vt:lpwstr>
      </vt:variant>
      <vt:variant>
        <vt:i4>1900597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_Toc340244284</vt:lpwstr>
      </vt:variant>
      <vt:variant>
        <vt:i4>1900597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_Toc340244283</vt:lpwstr>
      </vt:variant>
      <vt:variant>
        <vt:i4>1900597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_Toc340244282</vt:lpwstr>
      </vt:variant>
      <vt:variant>
        <vt:i4>1900597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_Toc340244281</vt:lpwstr>
      </vt:variant>
      <vt:variant>
        <vt:i4>1900597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_Toc340244280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_Toc340244278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_Toc340244277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_Toc340244276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_Toc340244275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_Toc340244273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_Toc340244272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_Toc340244271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_Toc340244270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_Toc340244268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_Toc340244267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_Toc340244266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_Toc340244265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Чернышова Ольга Николаевна</dc:creator>
  <cp:lastModifiedBy>Котова Анна Николаевна</cp:lastModifiedBy>
  <cp:revision>2</cp:revision>
  <cp:lastPrinted>2017-03-20T14:15:00Z</cp:lastPrinted>
  <dcterms:created xsi:type="dcterms:W3CDTF">2024-06-18T07:49:00Z</dcterms:created>
  <dcterms:modified xsi:type="dcterms:W3CDTF">2024-06-18T07:49:00Z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0203d6cb-ba5c-4c3e-b435-fd2c3d91355e</vt:lpwstr>
  </property>
  <property fmtid="{D5CDD505-2E9C-101B-9397-08002B2CF9AE}" pid="3" name="MODFILEGUID">
    <vt:lpwstr>116b4e6d-838f-4393-aa6f-7458c063120d</vt:lpwstr>
  </property>
  <property fmtid="{D5CDD505-2E9C-101B-9397-08002B2CF9AE}" pid="4" name="FILEOWNER">
    <vt:lpwstr>svetal</vt:lpwstr>
  </property>
  <property fmtid="{D5CDD505-2E9C-101B-9397-08002B2CF9AE}" pid="5" name="MODFILEOWNER">
    <vt:lpwstr>kpelevina</vt:lpwstr>
  </property>
  <property fmtid="{D5CDD505-2E9C-101B-9397-08002B2CF9AE}" pid="6" name="IPPCLASS">
    <vt:i4>1</vt:i4>
  </property>
  <property fmtid="{D5CDD505-2E9C-101B-9397-08002B2CF9AE}" pid="7" name="MODIPPCLASS">
    <vt:i4>1</vt:i4>
  </property>
  <property fmtid="{D5CDD505-2E9C-101B-9397-08002B2CF9AE}" pid="8" name="MACHINEID">
    <vt:lpwstr>VKHROMONYGINA</vt:lpwstr>
  </property>
  <property fmtid="{D5CDD505-2E9C-101B-9397-08002B2CF9AE}" pid="9" name="MODMACHINEID">
    <vt:lpwstr>RECEPTION1</vt:lpwstr>
  </property>
  <property fmtid="{D5CDD505-2E9C-101B-9397-08002B2CF9AE}" pid="10" name="CURRENTCLASS">
    <vt:lpwstr>Classified - Internal use</vt:lpwstr>
  </property>
</Properties>
</file>